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6B" w:rsidRPr="0032346B" w:rsidRDefault="0032346B" w:rsidP="0032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ALLEGATI da produrre a corredo della domanda di ammissione agli esami:</w:t>
      </w:r>
    </w:p>
    <w:p w:rsidR="00371D77" w:rsidRDefault="00371D77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32346B" w:rsidRPr="0032346B" w:rsidRDefault="0032346B">
      <w:pPr>
        <w:tabs>
          <w:tab w:val="left" w:pos="1611"/>
          <w:tab w:val="left" w:pos="3622"/>
          <w:tab w:val="left" w:pos="4210"/>
          <w:tab w:val="left" w:pos="6756"/>
          <w:tab w:val="left" w:pos="7677"/>
        </w:tabs>
        <w:spacing w:before="62"/>
        <w:ind w:left="645" w:right="653"/>
        <w:rPr>
          <w:rFonts w:ascii="Century Gothic" w:hAnsi="Century Gothic"/>
          <w:b/>
          <w:sz w:val="24"/>
          <w:szCs w:val="24"/>
        </w:rPr>
      </w:pPr>
    </w:p>
    <w:p w:rsidR="00CA6B24" w:rsidRDefault="00835CD6" w:rsidP="00371D77">
      <w:pPr>
        <w:pStyle w:val="Paragrafoelenco"/>
        <w:numPr>
          <w:ilvl w:val="1"/>
          <w:numId w:val="2"/>
        </w:numPr>
        <w:tabs>
          <w:tab w:val="left" w:pos="1073"/>
        </w:tabs>
        <w:spacing w:before="4"/>
        <w:ind w:right="656" w:hanging="427"/>
        <w:rPr>
          <w:rFonts w:ascii="Century Gothic" w:hAnsi="Century Gothic"/>
          <w:b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curriculum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in carta semplice, </w:t>
      </w:r>
      <w:r w:rsidRPr="0032346B">
        <w:rPr>
          <w:rFonts w:ascii="Century Gothic" w:hAnsi="Century Gothic"/>
          <w:sz w:val="24"/>
          <w:szCs w:val="24"/>
          <w:u w:val="thick"/>
        </w:rPr>
        <w:t>sottoscritto dal candidato</w:t>
      </w:r>
      <w:r w:rsidRPr="0032346B">
        <w:rPr>
          <w:rFonts w:ascii="Century Gothic" w:hAnsi="Century Gothic"/>
          <w:sz w:val="24"/>
          <w:szCs w:val="24"/>
        </w:rPr>
        <w:t xml:space="preserve">, </w:t>
      </w:r>
      <w:r w:rsidRPr="0032346B">
        <w:rPr>
          <w:rFonts w:ascii="Century Gothic" w:hAnsi="Century Gothic"/>
          <w:b/>
          <w:sz w:val="24"/>
          <w:szCs w:val="24"/>
        </w:rPr>
        <w:t xml:space="preserve">relativo all'attività professionale </w:t>
      </w:r>
      <w:r w:rsidRPr="0032346B">
        <w:rPr>
          <w:rFonts w:ascii="Century Gothic" w:hAnsi="Century Gothic"/>
          <w:sz w:val="24"/>
          <w:szCs w:val="24"/>
        </w:rPr>
        <w:t xml:space="preserve">svolta ed agli </w:t>
      </w:r>
      <w:r w:rsidRPr="0032346B">
        <w:rPr>
          <w:rFonts w:ascii="Century Gothic" w:hAnsi="Century Gothic"/>
          <w:b/>
          <w:sz w:val="24"/>
          <w:szCs w:val="24"/>
        </w:rPr>
        <w:t xml:space="preserve">eventuali ulteriori studi </w:t>
      </w:r>
      <w:r w:rsidR="00371D77" w:rsidRPr="0032346B">
        <w:rPr>
          <w:rFonts w:ascii="Century Gothic" w:hAnsi="Century Gothic"/>
          <w:b/>
          <w:sz w:val="24"/>
          <w:szCs w:val="24"/>
        </w:rPr>
        <w:t>compiuti</w:t>
      </w:r>
      <w:r w:rsidR="008C3025" w:rsidRPr="0032346B">
        <w:rPr>
          <w:rFonts w:ascii="Century Gothic" w:hAnsi="Century Gothic"/>
          <w:b/>
          <w:sz w:val="24"/>
          <w:szCs w:val="24"/>
        </w:rPr>
        <w:t xml:space="preserve">; </w:t>
      </w:r>
    </w:p>
    <w:p w:rsidR="0032346B" w:rsidRPr="0032346B" w:rsidRDefault="0032346B" w:rsidP="0032346B">
      <w:pPr>
        <w:tabs>
          <w:tab w:val="left" w:pos="1073"/>
        </w:tabs>
        <w:spacing w:before="4"/>
        <w:ind w:left="568" w:right="656"/>
        <w:rPr>
          <w:rFonts w:ascii="Century Gothic" w:hAnsi="Century Gothic"/>
          <w:b/>
          <w:sz w:val="24"/>
          <w:szCs w:val="24"/>
        </w:rPr>
      </w:pPr>
    </w:p>
    <w:p w:rsidR="00CA6B24" w:rsidRDefault="00835CD6">
      <w:pPr>
        <w:pStyle w:val="Titolo1"/>
        <w:numPr>
          <w:ilvl w:val="1"/>
          <w:numId w:val="2"/>
        </w:numPr>
        <w:tabs>
          <w:tab w:val="left" w:pos="1073"/>
        </w:tabs>
        <w:spacing w:before="89"/>
        <w:ind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eventuali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pubblicazioni di carattere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professionale;</w:t>
      </w:r>
    </w:p>
    <w:p w:rsidR="0032346B" w:rsidRDefault="0032346B" w:rsidP="0032346B">
      <w:pPr>
        <w:pStyle w:val="Paragrafoelenco"/>
        <w:rPr>
          <w:rFonts w:ascii="Century Gothic" w:hAnsi="Century Gothic"/>
          <w:sz w:val="24"/>
          <w:szCs w:val="24"/>
        </w:rPr>
      </w:pPr>
    </w:p>
    <w:p w:rsidR="00CA6B24" w:rsidRPr="0032346B" w:rsidRDefault="00CA6B24">
      <w:pPr>
        <w:pStyle w:val="Corpotesto"/>
        <w:spacing w:before="10"/>
        <w:rPr>
          <w:rFonts w:ascii="Century Gothic" w:hAnsi="Century Gothic"/>
          <w:sz w:val="24"/>
          <w:szCs w:val="24"/>
        </w:rPr>
      </w:pPr>
    </w:p>
    <w:p w:rsidR="00CA6B24" w:rsidRPr="00383EAD" w:rsidRDefault="00383EAD" w:rsidP="00383EAD">
      <w:pPr>
        <w:pStyle w:val="Paragrafoelenco"/>
        <w:numPr>
          <w:ilvl w:val="2"/>
          <w:numId w:val="2"/>
        </w:numPr>
        <w:tabs>
          <w:tab w:val="left" w:pos="1073"/>
          <w:tab w:val="left" w:pos="1354"/>
        </w:tabs>
        <w:spacing w:before="1"/>
        <w:ind w:right="656"/>
        <w:rPr>
          <w:rFonts w:ascii="Century Gothic" w:hAnsi="Century Gothic"/>
          <w:sz w:val="24"/>
          <w:szCs w:val="24"/>
        </w:rPr>
      </w:pPr>
      <w:proofErr w:type="gramStart"/>
      <w:r w:rsidRPr="00383EAD">
        <w:rPr>
          <w:rFonts w:ascii="Century Gothic" w:hAnsi="Century Gothic"/>
          <w:sz w:val="24"/>
          <w:szCs w:val="24"/>
        </w:rPr>
        <w:t>ricevuta</w:t>
      </w:r>
      <w:proofErr w:type="gramEnd"/>
      <w:r w:rsidR="008C3025" w:rsidRPr="00383EAD">
        <w:rPr>
          <w:rFonts w:ascii="Century Gothic" w:hAnsi="Century Gothic"/>
          <w:sz w:val="24"/>
          <w:szCs w:val="24"/>
        </w:rPr>
        <w:t xml:space="preserve"> </w:t>
      </w:r>
      <w:r w:rsidR="00835CD6" w:rsidRPr="00383EAD">
        <w:rPr>
          <w:rFonts w:ascii="Century Gothic" w:hAnsi="Century Gothic"/>
          <w:sz w:val="24"/>
          <w:szCs w:val="24"/>
        </w:rPr>
        <w:t>dalle qual</w:t>
      </w:r>
      <w:r w:rsidRPr="00383EAD">
        <w:rPr>
          <w:rFonts w:ascii="Century Gothic" w:hAnsi="Century Gothic"/>
          <w:sz w:val="24"/>
          <w:szCs w:val="24"/>
        </w:rPr>
        <w:t>i risulti l’avvenuto versamento</w:t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835CD6" w:rsidRPr="00383EAD">
        <w:rPr>
          <w:rFonts w:ascii="Century Gothic" w:hAnsi="Century Gothic"/>
          <w:sz w:val="24"/>
          <w:szCs w:val="24"/>
        </w:rPr>
        <w:t>della tassa di ammissione agli esami dovuta all’Erario nella misura di 49,58 (quarantanove/58) euro (art. 2, capoverso 3, decreto del Presidente Consiglio   dei    ministri    21    dicembre    1990).    Il versamento, in favore dell’Ufficio locale dell’Agenzia delle Entrate, deve essere effettuato presso una Banca o un Ufficio postale utilizzando il modello F23 (</w:t>
      </w:r>
      <w:r w:rsidR="00835CD6" w:rsidRPr="00383EAD">
        <w:rPr>
          <w:rFonts w:ascii="Century Gothic" w:hAnsi="Century Gothic"/>
          <w:b/>
          <w:sz w:val="24"/>
          <w:szCs w:val="24"/>
        </w:rPr>
        <w:t>codice tributo 729T</w:t>
      </w:r>
      <w:r w:rsidR="00835CD6" w:rsidRPr="00383EAD">
        <w:rPr>
          <w:rFonts w:ascii="Century Gothic" w:hAnsi="Century Gothic"/>
          <w:sz w:val="24"/>
          <w:szCs w:val="24"/>
        </w:rPr>
        <w:t>); codice ufficio: quello dell’Agenzia delle Entrate “locale” in relazione alla residenza anagrafica del</w:t>
      </w:r>
      <w:r w:rsidR="008C3025" w:rsidRPr="00383EAD">
        <w:rPr>
          <w:rFonts w:ascii="Century Gothic" w:hAnsi="Century Gothic"/>
          <w:sz w:val="24"/>
          <w:szCs w:val="24"/>
        </w:rPr>
        <w:t xml:space="preserve"> </w:t>
      </w:r>
      <w:r w:rsidR="00835CD6" w:rsidRPr="00383EAD">
        <w:rPr>
          <w:rFonts w:ascii="Century Gothic" w:hAnsi="Century Gothic"/>
          <w:sz w:val="24"/>
          <w:szCs w:val="24"/>
        </w:rPr>
        <w:t>candidato;</w:t>
      </w:r>
    </w:p>
    <w:p w:rsidR="0032346B" w:rsidRPr="0032346B" w:rsidRDefault="0032346B" w:rsidP="0032346B">
      <w:pPr>
        <w:pStyle w:val="Titolo1"/>
        <w:tabs>
          <w:tab w:val="left" w:pos="1354"/>
        </w:tabs>
        <w:spacing w:before="1"/>
        <w:ind w:right="656" w:firstLine="0"/>
        <w:rPr>
          <w:rFonts w:ascii="Century Gothic" w:hAnsi="Century Gothic"/>
          <w:sz w:val="24"/>
          <w:szCs w:val="24"/>
        </w:rPr>
      </w:pPr>
    </w:p>
    <w:p w:rsidR="0032346B" w:rsidRPr="0032346B" w:rsidRDefault="0032346B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Default="00835CD6">
      <w:pPr>
        <w:pStyle w:val="Paragrafoelenco"/>
        <w:numPr>
          <w:ilvl w:val="1"/>
          <w:numId w:val="2"/>
        </w:numPr>
        <w:tabs>
          <w:tab w:val="left" w:pos="1003"/>
        </w:tabs>
        <w:ind w:right="657"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fotocopia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non autenticata d</w:t>
      </w:r>
      <w:r w:rsidR="00371D77" w:rsidRPr="0032346B">
        <w:rPr>
          <w:rFonts w:ascii="Century Gothic" w:hAnsi="Century Gothic"/>
          <w:sz w:val="24"/>
          <w:szCs w:val="24"/>
        </w:rPr>
        <w:t xml:space="preserve">i un </w:t>
      </w:r>
      <w:r w:rsidRPr="0032346B">
        <w:rPr>
          <w:rFonts w:ascii="Century Gothic" w:hAnsi="Century Gothic"/>
          <w:sz w:val="24"/>
          <w:szCs w:val="24"/>
        </w:rPr>
        <w:t>documento d’identità (art. 38, comma 3, decreto del Presidente della Repubblica n.445/2000);</w:t>
      </w:r>
    </w:p>
    <w:p w:rsidR="0032346B" w:rsidRPr="0032346B" w:rsidRDefault="0032346B" w:rsidP="0032346B">
      <w:pPr>
        <w:tabs>
          <w:tab w:val="left" w:pos="1003"/>
        </w:tabs>
        <w:ind w:left="568" w:right="657"/>
        <w:rPr>
          <w:rFonts w:ascii="Century Gothic" w:hAnsi="Century Gothic"/>
          <w:sz w:val="24"/>
          <w:szCs w:val="24"/>
        </w:rPr>
      </w:pPr>
    </w:p>
    <w:p w:rsidR="00CA6B24" w:rsidRPr="0032346B" w:rsidRDefault="00CA6B24">
      <w:pPr>
        <w:pStyle w:val="Corpotesto"/>
        <w:spacing w:before="1"/>
        <w:rPr>
          <w:rFonts w:ascii="Century Gothic" w:hAnsi="Century Gothic"/>
          <w:sz w:val="24"/>
          <w:szCs w:val="24"/>
        </w:rPr>
      </w:pPr>
    </w:p>
    <w:p w:rsidR="00CA6B24" w:rsidRPr="0032346B" w:rsidRDefault="00835CD6">
      <w:pPr>
        <w:pStyle w:val="Paragrafoelenco"/>
        <w:numPr>
          <w:ilvl w:val="1"/>
          <w:numId w:val="2"/>
        </w:numPr>
        <w:tabs>
          <w:tab w:val="left" w:pos="1073"/>
        </w:tabs>
        <w:ind w:right="657" w:hanging="427"/>
        <w:rPr>
          <w:rFonts w:ascii="Century Gothic" w:hAnsi="Century Gothic"/>
          <w:sz w:val="24"/>
          <w:szCs w:val="24"/>
        </w:rPr>
      </w:pPr>
      <w:proofErr w:type="gramStart"/>
      <w:r w:rsidRPr="0032346B">
        <w:rPr>
          <w:rFonts w:ascii="Century Gothic" w:hAnsi="Century Gothic"/>
          <w:sz w:val="24"/>
          <w:szCs w:val="24"/>
        </w:rPr>
        <w:t>elenco</w:t>
      </w:r>
      <w:proofErr w:type="gramEnd"/>
      <w:r w:rsidRPr="0032346B">
        <w:rPr>
          <w:rFonts w:ascii="Century Gothic" w:hAnsi="Century Gothic"/>
          <w:sz w:val="24"/>
          <w:szCs w:val="24"/>
        </w:rPr>
        <w:t xml:space="preserve"> in carta semplice</w:t>
      </w:r>
      <w:r w:rsidRPr="0032346B">
        <w:rPr>
          <w:rFonts w:ascii="Century Gothic" w:hAnsi="Century Gothic"/>
          <w:b/>
          <w:sz w:val="24"/>
          <w:szCs w:val="24"/>
        </w:rPr>
        <w:t>, sottoscritto dal candidato</w:t>
      </w:r>
      <w:r w:rsidRPr="0032346B">
        <w:rPr>
          <w:rFonts w:ascii="Century Gothic" w:hAnsi="Century Gothic"/>
          <w:sz w:val="24"/>
          <w:szCs w:val="24"/>
        </w:rPr>
        <w:t>, dei documenti numerati in ordine progressivo, prodotti a corredo della</w:t>
      </w:r>
      <w:r w:rsidR="008C3025" w:rsidRPr="0032346B">
        <w:rPr>
          <w:rFonts w:ascii="Century Gothic" w:hAnsi="Century Gothic"/>
          <w:sz w:val="24"/>
          <w:szCs w:val="24"/>
        </w:rPr>
        <w:t xml:space="preserve"> </w:t>
      </w:r>
      <w:r w:rsidRPr="0032346B">
        <w:rPr>
          <w:rFonts w:ascii="Century Gothic" w:hAnsi="Century Gothic"/>
          <w:sz w:val="24"/>
          <w:szCs w:val="24"/>
        </w:rPr>
        <w:t>domanda.</w:t>
      </w:r>
    </w:p>
    <w:sectPr w:rsidR="00CA6B24" w:rsidRPr="0032346B" w:rsidSect="00E920D1">
      <w:footerReference w:type="default" r:id="rId8"/>
      <w:pgSz w:w="11910" w:h="16840"/>
      <w:pgMar w:top="1340" w:right="110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41" w:rsidRDefault="00DB1441">
      <w:r>
        <w:separator/>
      </w:r>
    </w:p>
  </w:endnote>
  <w:endnote w:type="continuationSeparator" w:id="0">
    <w:p w:rsidR="00DB1441" w:rsidRDefault="00DB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24" w:rsidRDefault="00F7056A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9940290</wp:posOffset>
              </wp:positionV>
              <wp:extent cx="20066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B24" w:rsidRDefault="00CA6B24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75pt;margin-top:782.7pt;width:15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kr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" filled="f" stroked="f">
              <v:textbox inset="0,0,0,0">
                <w:txbxContent>
                  <w:p w:rsidR="00CA6B24" w:rsidRDefault="00CA6B24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41" w:rsidRDefault="00DB1441">
      <w:r>
        <w:separator/>
      </w:r>
    </w:p>
  </w:footnote>
  <w:footnote w:type="continuationSeparator" w:id="0">
    <w:p w:rsidR="00DB1441" w:rsidRDefault="00DB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ECB"/>
    <w:multiLevelType w:val="hybridMultilevel"/>
    <w:tmpl w:val="0D909F80"/>
    <w:lvl w:ilvl="0" w:tplc="8FCE4680">
      <w:numFmt w:val="bullet"/>
      <w:lvlText w:val="o"/>
      <w:lvlJc w:val="left"/>
      <w:pPr>
        <w:ind w:left="391" w:hanging="284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1FB2413C">
      <w:numFmt w:val="bullet"/>
      <w:lvlText w:val="•"/>
      <w:lvlJc w:val="left"/>
      <w:pPr>
        <w:ind w:left="897" w:hanging="284"/>
      </w:pPr>
      <w:rPr>
        <w:rFonts w:hint="default"/>
        <w:lang w:val="it-IT" w:eastAsia="it-IT" w:bidi="it-IT"/>
      </w:rPr>
    </w:lvl>
    <w:lvl w:ilvl="2" w:tplc="0A4A2664">
      <w:numFmt w:val="bullet"/>
      <w:lvlText w:val="•"/>
      <w:lvlJc w:val="left"/>
      <w:pPr>
        <w:ind w:left="1395" w:hanging="284"/>
      </w:pPr>
      <w:rPr>
        <w:rFonts w:hint="default"/>
        <w:lang w:val="it-IT" w:eastAsia="it-IT" w:bidi="it-IT"/>
      </w:rPr>
    </w:lvl>
    <w:lvl w:ilvl="3" w:tplc="40161C02">
      <w:numFmt w:val="bullet"/>
      <w:lvlText w:val="•"/>
      <w:lvlJc w:val="left"/>
      <w:pPr>
        <w:ind w:left="1893" w:hanging="284"/>
      </w:pPr>
      <w:rPr>
        <w:rFonts w:hint="default"/>
        <w:lang w:val="it-IT" w:eastAsia="it-IT" w:bidi="it-IT"/>
      </w:rPr>
    </w:lvl>
    <w:lvl w:ilvl="4" w:tplc="D96CBACA">
      <w:numFmt w:val="bullet"/>
      <w:lvlText w:val="•"/>
      <w:lvlJc w:val="left"/>
      <w:pPr>
        <w:ind w:left="2391" w:hanging="284"/>
      </w:pPr>
      <w:rPr>
        <w:rFonts w:hint="default"/>
        <w:lang w:val="it-IT" w:eastAsia="it-IT" w:bidi="it-IT"/>
      </w:rPr>
    </w:lvl>
    <w:lvl w:ilvl="5" w:tplc="9190CA08">
      <w:numFmt w:val="bullet"/>
      <w:lvlText w:val="•"/>
      <w:lvlJc w:val="left"/>
      <w:pPr>
        <w:ind w:left="2889" w:hanging="284"/>
      </w:pPr>
      <w:rPr>
        <w:rFonts w:hint="default"/>
        <w:lang w:val="it-IT" w:eastAsia="it-IT" w:bidi="it-IT"/>
      </w:rPr>
    </w:lvl>
    <w:lvl w:ilvl="6" w:tplc="0A7EC616">
      <w:numFmt w:val="bullet"/>
      <w:lvlText w:val="•"/>
      <w:lvlJc w:val="left"/>
      <w:pPr>
        <w:ind w:left="3387" w:hanging="284"/>
      </w:pPr>
      <w:rPr>
        <w:rFonts w:hint="default"/>
        <w:lang w:val="it-IT" w:eastAsia="it-IT" w:bidi="it-IT"/>
      </w:rPr>
    </w:lvl>
    <w:lvl w:ilvl="7" w:tplc="DB806DA6">
      <w:numFmt w:val="bullet"/>
      <w:lvlText w:val="•"/>
      <w:lvlJc w:val="left"/>
      <w:pPr>
        <w:ind w:left="3885" w:hanging="284"/>
      </w:pPr>
      <w:rPr>
        <w:rFonts w:hint="default"/>
        <w:lang w:val="it-IT" w:eastAsia="it-IT" w:bidi="it-IT"/>
      </w:rPr>
    </w:lvl>
    <w:lvl w:ilvl="8" w:tplc="06621630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0CD675A"/>
    <w:multiLevelType w:val="hybridMultilevel"/>
    <w:tmpl w:val="7A848B9A"/>
    <w:lvl w:ilvl="0" w:tplc="2FCC32AC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682CCF3A">
      <w:numFmt w:val="bullet"/>
      <w:lvlText w:val="□"/>
      <w:lvlJc w:val="left"/>
      <w:pPr>
        <w:ind w:left="1353" w:hanging="348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2" w:tplc="5B2064E0">
      <w:numFmt w:val="bullet"/>
      <w:lvlText w:val="•"/>
      <w:lvlJc w:val="left"/>
      <w:pPr>
        <w:ind w:left="1658" w:hanging="348"/>
      </w:pPr>
      <w:rPr>
        <w:rFonts w:hint="default"/>
        <w:lang w:val="it-IT" w:eastAsia="it-IT" w:bidi="it-IT"/>
      </w:rPr>
    </w:lvl>
    <w:lvl w:ilvl="3" w:tplc="58729D54">
      <w:numFmt w:val="bullet"/>
      <w:lvlText w:val="•"/>
      <w:lvlJc w:val="left"/>
      <w:pPr>
        <w:ind w:left="1957" w:hanging="348"/>
      </w:pPr>
      <w:rPr>
        <w:rFonts w:hint="default"/>
        <w:lang w:val="it-IT" w:eastAsia="it-IT" w:bidi="it-IT"/>
      </w:rPr>
    </w:lvl>
    <w:lvl w:ilvl="4" w:tplc="0966000E">
      <w:numFmt w:val="bullet"/>
      <w:lvlText w:val="•"/>
      <w:lvlJc w:val="left"/>
      <w:pPr>
        <w:ind w:left="2256" w:hanging="348"/>
      </w:pPr>
      <w:rPr>
        <w:rFonts w:hint="default"/>
        <w:lang w:val="it-IT" w:eastAsia="it-IT" w:bidi="it-IT"/>
      </w:rPr>
    </w:lvl>
    <w:lvl w:ilvl="5" w:tplc="91CE1132">
      <w:numFmt w:val="bullet"/>
      <w:lvlText w:val="•"/>
      <w:lvlJc w:val="left"/>
      <w:pPr>
        <w:ind w:left="2554" w:hanging="348"/>
      </w:pPr>
      <w:rPr>
        <w:rFonts w:hint="default"/>
        <w:lang w:val="it-IT" w:eastAsia="it-IT" w:bidi="it-IT"/>
      </w:rPr>
    </w:lvl>
    <w:lvl w:ilvl="6" w:tplc="08FE4EFA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7" w:tplc="24EEFFA2">
      <w:numFmt w:val="bullet"/>
      <w:lvlText w:val="•"/>
      <w:lvlJc w:val="left"/>
      <w:pPr>
        <w:ind w:left="3152" w:hanging="348"/>
      </w:pPr>
      <w:rPr>
        <w:rFonts w:hint="default"/>
        <w:lang w:val="it-IT" w:eastAsia="it-IT" w:bidi="it-IT"/>
      </w:rPr>
    </w:lvl>
    <w:lvl w:ilvl="8" w:tplc="74D0B330">
      <w:numFmt w:val="bullet"/>
      <w:lvlText w:val="•"/>
      <w:lvlJc w:val="left"/>
      <w:pPr>
        <w:ind w:left="3450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5B150B6D"/>
    <w:multiLevelType w:val="hybridMultilevel"/>
    <w:tmpl w:val="D034EA5E"/>
    <w:lvl w:ilvl="0" w:tplc="55B46970">
      <w:start w:val="1"/>
      <w:numFmt w:val="upperLetter"/>
      <w:lvlText w:val="%1."/>
      <w:lvlJc w:val="left"/>
      <w:pPr>
        <w:ind w:left="1072" w:hanging="428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it-IT" w:eastAsia="it-IT" w:bidi="it-IT"/>
      </w:rPr>
    </w:lvl>
    <w:lvl w:ilvl="1" w:tplc="CFD0DC86">
      <w:start w:val="1"/>
      <w:numFmt w:val="decimal"/>
      <w:lvlText w:val="%2."/>
      <w:lvlJc w:val="left"/>
      <w:pPr>
        <w:ind w:left="996" w:hanging="428"/>
      </w:pPr>
      <w:rPr>
        <w:rFonts w:ascii="Century Gothic" w:eastAsia="Arial" w:hAnsi="Century Gothic" w:cs="Arial" w:hint="default"/>
        <w:b/>
        <w:bCs/>
        <w:w w:val="99"/>
        <w:sz w:val="24"/>
        <w:szCs w:val="24"/>
        <w:lang w:val="it-IT" w:eastAsia="it-IT" w:bidi="it-IT"/>
      </w:rPr>
    </w:lvl>
    <w:lvl w:ilvl="2" w:tplc="880464E4">
      <w:numFmt w:val="bullet"/>
      <w:lvlText w:val="-"/>
      <w:lvlJc w:val="left"/>
      <w:pPr>
        <w:ind w:left="1353" w:hanging="281"/>
      </w:pPr>
      <w:rPr>
        <w:rFonts w:ascii="Arial" w:eastAsia="Arial" w:hAnsi="Arial" w:cs="Arial" w:hint="default"/>
        <w:w w:val="99"/>
        <w:sz w:val="32"/>
        <w:szCs w:val="32"/>
        <w:lang w:val="it-IT" w:eastAsia="it-IT" w:bidi="it-IT"/>
      </w:rPr>
    </w:lvl>
    <w:lvl w:ilvl="3" w:tplc="F678EACC">
      <w:numFmt w:val="bullet"/>
      <w:lvlText w:val="•"/>
      <w:lvlJc w:val="left"/>
      <w:pPr>
        <w:ind w:left="3161" w:hanging="281"/>
      </w:pPr>
      <w:rPr>
        <w:rFonts w:hint="default"/>
        <w:lang w:val="it-IT" w:eastAsia="it-IT" w:bidi="it-IT"/>
      </w:rPr>
    </w:lvl>
    <w:lvl w:ilvl="4" w:tplc="555AB29C">
      <w:numFmt w:val="bullet"/>
      <w:lvlText w:val="•"/>
      <w:lvlJc w:val="left"/>
      <w:pPr>
        <w:ind w:left="4062" w:hanging="281"/>
      </w:pPr>
      <w:rPr>
        <w:rFonts w:hint="default"/>
        <w:lang w:val="it-IT" w:eastAsia="it-IT" w:bidi="it-IT"/>
      </w:rPr>
    </w:lvl>
    <w:lvl w:ilvl="5" w:tplc="9C5276E8">
      <w:numFmt w:val="bullet"/>
      <w:lvlText w:val="•"/>
      <w:lvlJc w:val="left"/>
      <w:pPr>
        <w:ind w:left="4962" w:hanging="281"/>
      </w:pPr>
      <w:rPr>
        <w:rFonts w:hint="default"/>
        <w:lang w:val="it-IT" w:eastAsia="it-IT" w:bidi="it-IT"/>
      </w:rPr>
    </w:lvl>
    <w:lvl w:ilvl="6" w:tplc="2BCA2C18">
      <w:numFmt w:val="bullet"/>
      <w:lvlText w:val="•"/>
      <w:lvlJc w:val="left"/>
      <w:pPr>
        <w:ind w:left="5863" w:hanging="281"/>
      </w:pPr>
      <w:rPr>
        <w:rFonts w:hint="default"/>
        <w:lang w:val="it-IT" w:eastAsia="it-IT" w:bidi="it-IT"/>
      </w:rPr>
    </w:lvl>
    <w:lvl w:ilvl="7" w:tplc="FA0C4066">
      <w:numFmt w:val="bullet"/>
      <w:lvlText w:val="•"/>
      <w:lvlJc w:val="left"/>
      <w:pPr>
        <w:ind w:left="6764" w:hanging="281"/>
      </w:pPr>
      <w:rPr>
        <w:rFonts w:hint="default"/>
        <w:lang w:val="it-IT" w:eastAsia="it-IT" w:bidi="it-IT"/>
      </w:rPr>
    </w:lvl>
    <w:lvl w:ilvl="8" w:tplc="DF3813A0">
      <w:numFmt w:val="bullet"/>
      <w:lvlText w:val="•"/>
      <w:lvlJc w:val="left"/>
      <w:pPr>
        <w:ind w:left="7664" w:hanging="28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24"/>
    <w:rsid w:val="00164161"/>
    <w:rsid w:val="00247290"/>
    <w:rsid w:val="0032346B"/>
    <w:rsid w:val="00371D77"/>
    <w:rsid w:val="00383EAD"/>
    <w:rsid w:val="00835CD6"/>
    <w:rsid w:val="008C3025"/>
    <w:rsid w:val="009E10F4"/>
    <w:rsid w:val="00BE3293"/>
    <w:rsid w:val="00CA6B24"/>
    <w:rsid w:val="00DB1441"/>
    <w:rsid w:val="00E920D1"/>
    <w:rsid w:val="00EA08D0"/>
    <w:rsid w:val="00EA4613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34CA3-736E-4D3E-A2E6-85C23B36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20D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E920D1"/>
    <w:pPr>
      <w:ind w:left="1072" w:hanging="427"/>
      <w:jc w:val="both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1"/>
    <w:qFormat/>
    <w:rsid w:val="00E920D1"/>
    <w:pPr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20D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E920D1"/>
    <w:pPr>
      <w:ind w:left="1072" w:hanging="427"/>
      <w:jc w:val="both"/>
    </w:pPr>
  </w:style>
  <w:style w:type="paragraph" w:customStyle="1" w:styleId="TableParagraph">
    <w:name w:val="Table Paragraph"/>
    <w:basedOn w:val="Normale"/>
    <w:uiPriority w:val="1"/>
    <w:qFormat/>
    <w:rsid w:val="00E920D1"/>
    <w:pPr>
      <w:spacing w:line="227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93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83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A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83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AD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7692-1089-461C-857E-10CE08ED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Simionato</dc:creator>
  <cp:lastModifiedBy>Gianna Nardo</cp:lastModifiedBy>
  <cp:revision>4</cp:revision>
  <cp:lastPrinted>2021-07-28T07:59:00Z</cp:lastPrinted>
  <dcterms:created xsi:type="dcterms:W3CDTF">2021-07-28T07:06:00Z</dcterms:created>
  <dcterms:modified xsi:type="dcterms:W3CDTF">2021-07-28T07:59:00Z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2018-05-28T00:00:00Z</vt:filetime>
  </property>
</Properties>
</file>