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3" w:rsidRDefault="008175B3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-99695</wp:posOffset>
                </wp:positionV>
                <wp:extent cx="1610995" cy="73342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76" w:rsidRDefault="00FA5476" w:rsidP="00090A62">
                            <w:pPr>
                              <w:pStyle w:val="Nessunaspaziatura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A5476" w:rsidRPr="00090A62" w:rsidRDefault="00FA5476" w:rsidP="00090A62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FA5476" w:rsidRDefault="00FA5476" w:rsidP="00B23B36">
                            <w:pPr>
                              <w:pStyle w:val="Nessunaspaziatura"/>
                              <w:jc w:val="center"/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€ 1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4pt;margin-top:-7.85pt;width:126.8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" strokecolor="gray [1629]">
                <v:stroke dashstyle="1 1"/>
                <v:textbox>
                  <w:txbxContent>
                    <w:p w:rsidR="00FA5476" w:rsidRDefault="00FA5476" w:rsidP="00090A62">
                      <w:pPr>
                        <w:pStyle w:val="Nessunaspaziatura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A5476" w:rsidRPr="00090A62" w:rsidRDefault="00FA5476" w:rsidP="00090A62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Marca da bollo</w:t>
                      </w:r>
                    </w:p>
                    <w:p w:rsidR="00FA5476" w:rsidRDefault="00FA5476" w:rsidP="00B23B36">
                      <w:pPr>
                        <w:pStyle w:val="Nessunaspaziatura"/>
                        <w:jc w:val="center"/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€ 1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-655955</wp:posOffset>
                </wp:positionV>
                <wp:extent cx="2123440" cy="299085"/>
                <wp:effectExtent l="0" t="0" r="1016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76" w:rsidRPr="002215E6" w:rsidRDefault="00FA547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Iscrizione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9pt;margin-top:-51.65pt;width:167.2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">
                <v:textbox>
                  <w:txbxContent>
                    <w:p w:rsidR="00FA5476" w:rsidRPr="002215E6" w:rsidRDefault="00FA547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Iscrizione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STP</w:t>
                      </w:r>
                    </w:p>
                  </w:txbxContent>
                </v:textbox>
              </v:shape>
            </w:pict>
          </mc:Fallback>
        </mc:AlternateContent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 w:rsidRPr="00090A62">
        <w:rPr>
          <w:sz w:val="20"/>
          <w:szCs w:val="20"/>
        </w:rPr>
        <w:tab/>
      </w:r>
      <w:r w:rsidR="00090A62">
        <w:rPr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AL CONSIGLIO</w:t>
      </w:r>
      <w:r w:rsidR="00E85E3C">
        <w:rPr>
          <w:rFonts w:ascii="Century Gothic" w:hAnsi="Century Gothic"/>
          <w:sz w:val="20"/>
          <w:szCs w:val="20"/>
        </w:rPr>
        <w:t xml:space="preserve"> DIRETTIVO</w:t>
      </w:r>
      <w:r w:rsidR="00090A62" w:rsidRPr="00090A62">
        <w:rPr>
          <w:rFonts w:ascii="Century Gothic" w:hAnsi="Century Gothic"/>
          <w:sz w:val="20"/>
          <w:szCs w:val="20"/>
        </w:rPr>
        <w:t xml:space="preserve"> </w:t>
      </w:r>
    </w:p>
    <w:p w:rsidR="00090A62" w:rsidRPr="00090A62" w:rsidRDefault="00E409A3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DEL COLLEGIO</w:t>
      </w:r>
      <w:r w:rsidR="007A5F6A">
        <w:rPr>
          <w:rFonts w:ascii="Century Gothic" w:hAnsi="Century Gothic"/>
          <w:sz w:val="20"/>
          <w:szCs w:val="20"/>
        </w:rPr>
        <w:t xml:space="preserve"> </w:t>
      </w:r>
      <w:r w:rsidR="00090A62" w:rsidRPr="00090A62">
        <w:rPr>
          <w:rFonts w:ascii="Century Gothic" w:hAnsi="Century Gothic"/>
          <w:sz w:val="20"/>
          <w:szCs w:val="20"/>
        </w:rPr>
        <w:t>GEOMETRI E G</w:t>
      </w:r>
      <w:r w:rsidR="007A5F6A">
        <w:rPr>
          <w:rFonts w:ascii="Century Gothic" w:hAnsi="Century Gothic"/>
          <w:sz w:val="20"/>
          <w:szCs w:val="20"/>
        </w:rPr>
        <w:t xml:space="preserve">EOMETRI </w:t>
      </w:r>
      <w:r w:rsidR="00090A62" w:rsidRPr="00090A62">
        <w:rPr>
          <w:rFonts w:ascii="Century Gothic" w:hAnsi="Century Gothic"/>
          <w:sz w:val="20"/>
          <w:szCs w:val="20"/>
        </w:rPr>
        <w:t>L</w:t>
      </w:r>
      <w:r w:rsidR="007A5F6A">
        <w:rPr>
          <w:rFonts w:ascii="Century Gothic" w:hAnsi="Century Gothic"/>
          <w:sz w:val="20"/>
          <w:szCs w:val="20"/>
        </w:rPr>
        <w:t>AUREATI</w:t>
      </w:r>
      <w:r w:rsidR="00090A62" w:rsidRPr="00090A62">
        <w:rPr>
          <w:rFonts w:ascii="Century Gothic" w:hAnsi="Century Gothic"/>
          <w:sz w:val="20"/>
          <w:szCs w:val="20"/>
        </w:rPr>
        <w:t xml:space="preserve"> 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  <w:u w:val="single"/>
        </w:rPr>
      </w:pP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Pr="00090A62">
        <w:rPr>
          <w:rFonts w:ascii="Century Gothic" w:hAnsi="Century Gothic"/>
          <w:sz w:val="20"/>
          <w:szCs w:val="20"/>
        </w:rPr>
        <w:t xml:space="preserve">DI </w:t>
      </w:r>
      <w:r w:rsidRPr="00090A62">
        <w:rPr>
          <w:rFonts w:ascii="Century Gothic" w:hAnsi="Century Gothic"/>
          <w:sz w:val="20"/>
          <w:szCs w:val="20"/>
          <w:u w:val="single"/>
        </w:rPr>
        <w:t>V E N E Z I A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  <w:r w:rsidRPr="00090A62">
        <w:rPr>
          <w:rFonts w:ascii="Century Gothic" w:hAnsi="Century Gothic"/>
          <w:sz w:val="20"/>
          <w:szCs w:val="20"/>
        </w:rPr>
        <w:tab/>
      </w:r>
    </w:p>
    <w:p w:rsidR="000B4B6F" w:rsidRDefault="000B4B6F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7A5F6A" w:rsidRDefault="00090A62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="001171F7">
        <w:rPr>
          <w:rFonts w:ascii="Century Gothic" w:hAnsi="Century Gothic"/>
          <w:sz w:val="20"/>
          <w:szCs w:val="20"/>
        </w:rPr>
        <w:t>/la</w:t>
      </w:r>
      <w:r>
        <w:rPr>
          <w:rFonts w:ascii="Century Gothic" w:hAnsi="Century Gothic"/>
          <w:sz w:val="20"/>
          <w:szCs w:val="20"/>
        </w:rPr>
        <w:t xml:space="preserve"> sottoscritto</w:t>
      </w:r>
      <w:r w:rsidR="001171F7">
        <w:rPr>
          <w:rFonts w:ascii="Century Gothic" w:hAnsi="Century Gothic"/>
          <w:sz w:val="20"/>
          <w:szCs w:val="20"/>
        </w:rPr>
        <w:t>/a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</w:t>
      </w:r>
      <w:r w:rsidR="007A5F6A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</w:t>
      </w:r>
    </w:p>
    <w:p w:rsidR="007A5F6A" w:rsidRDefault="007A5F6A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F6A" w:rsidRDefault="007A5F6A" w:rsidP="007A5F6A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090A62">
        <w:rPr>
          <w:rFonts w:ascii="Century Gothic" w:hAnsi="Century Gothic"/>
          <w:b/>
          <w:sz w:val="20"/>
          <w:szCs w:val="20"/>
        </w:rPr>
        <w:t xml:space="preserve">CHIEDE l’iscrizione </w:t>
      </w:r>
      <w:r>
        <w:rPr>
          <w:rFonts w:ascii="Century Gothic" w:hAnsi="Century Gothic"/>
          <w:b/>
          <w:sz w:val="20"/>
          <w:szCs w:val="20"/>
        </w:rPr>
        <w:t xml:space="preserve">della SOCIETA’ TRA PROFESSIONISTI alla sezione speciale di codesto Collegio </w:t>
      </w:r>
    </w:p>
    <w:p w:rsidR="007A5F6A" w:rsidRDefault="007A5F6A" w:rsidP="007A5F6A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ai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sensi dell’art. </w:t>
      </w:r>
      <w:r w:rsidRPr="004D3D6B">
        <w:rPr>
          <w:rFonts w:ascii="Century Gothic" w:hAnsi="Century Gothic"/>
          <w:b/>
          <w:sz w:val="20"/>
          <w:szCs w:val="20"/>
        </w:rPr>
        <w:t>8 e 9 del DPR</w:t>
      </w:r>
      <w:r>
        <w:rPr>
          <w:rFonts w:ascii="Century Gothic" w:hAnsi="Century Gothic"/>
          <w:b/>
          <w:sz w:val="20"/>
          <w:szCs w:val="20"/>
        </w:rPr>
        <w:t xml:space="preserve"> 34 del 08/02/2013</w:t>
      </w:r>
    </w:p>
    <w:p w:rsidR="007A5F6A" w:rsidRDefault="007A5F6A" w:rsidP="007A5F6A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A5F6A" w:rsidRDefault="007A5F6A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tal fine, sotto la propria personale responsabilità, ai sensi degli artt. 2 e 4 della Legge 04/01/1968        n. 15 e successive modificazioni ed integrazioni, e a conoscenza delle sanzioni penali previste dall’art. 26 della stessa Legge per le ipotesi di falsità in atti e dichiarazioni mendaci, </w:t>
      </w:r>
      <w:r w:rsidRPr="00DF25D0">
        <w:rPr>
          <w:rFonts w:ascii="Century Gothic" w:hAnsi="Century Gothic"/>
          <w:b/>
          <w:sz w:val="20"/>
          <w:szCs w:val="20"/>
          <w:u w:val="single"/>
        </w:rPr>
        <w:t xml:space="preserve">DICHIARA </w:t>
      </w:r>
      <w:r>
        <w:rPr>
          <w:rFonts w:ascii="Century Gothic" w:hAnsi="Century Gothic"/>
          <w:sz w:val="20"/>
          <w:szCs w:val="20"/>
        </w:rPr>
        <w:t>quanto segue:</w:t>
      </w:r>
    </w:p>
    <w:p w:rsidR="007A5F6A" w:rsidRDefault="007A5F6A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essere </w:t>
      </w:r>
      <w:r w:rsidR="007D1E21">
        <w:rPr>
          <w:rFonts w:ascii="Century Gothic" w:hAnsi="Century Gothic"/>
          <w:sz w:val="20"/>
          <w:szCs w:val="20"/>
        </w:rPr>
        <w:t>nato/</w:t>
      </w:r>
      <w:r w:rsidR="00D70F21">
        <w:rPr>
          <w:rFonts w:ascii="Century Gothic" w:hAnsi="Century Gothic"/>
          <w:sz w:val="20"/>
          <w:szCs w:val="20"/>
        </w:rPr>
        <w:t>a _____________________________________________ ( __</w:t>
      </w:r>
      <w:r>
        <w:rPr>
          <w:rFonts w:ascii="Century Gothic" w:hAnsi="Century Gothic"/>
          <w:sz w:val="20"/>
          <w:szCs w:val="20"/>
        </w:rPr>
        <w:t>_</w:t>
      </w:r>
      <w:r w:rsidR="00D70F21">
        <w:rPr>
          <w:rFonts w:ascii="Century Gothic" w:hAnsi="Century Gothic"/>
          <w:sz w:val="20"/>
          <w:szCs w:val="20"/>
        </w:rPr>
        <w:t>_ ) il _____/_____/___________,</w:t>
      </w:r>
      <w:r>
        <w:rPr>
          <w:rFonts w:ascii="Century Gothic" w:hAnsi="Century Gothic"/>
          <w:sz w:val="20"/>
          <w:szCs w:val="20"/>
        </w:rPr>
        <w:t xml:space="preserve">   </w:t>
      </w:r>
      <w:r w:rsidR="00D70F21">
        <w:rPr>
          <w:rFonts w:ascii="Century Gothic" w:hAnsi="Century Gothic"/>
          <w:sz w:val="20"/>
          <w:szCs w:val="20"/>
        </w:rPr>
        <w:t>di essere in possesso del codice fiscale 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  <w:r w:rsidR="00D70F21">
        <w:rPr>
          <w:rFonts w:ascii="Century Gothic" w:hAnsi="Century Gothic"/>
          <w:sz w:val="20"/>
          <w:szCs w:val="20"/>
        </w:rPr>
        <w:t xml:space="preserve">____  Legale Rappresentante della </w:t>
      </w:r>
      <w:r>
        <w:rPr>
          <w:rFonts w:ascii="Century Gothic" w:hAnsi="Century Gothic"/>
          <w:sz w:val="20"/>
          <w:szCs w:val="20"/>
        </w:rPr>
        <w:t xml:space="preserve">Società tra Professionisti </w:t>
      </w:r>
      <w:r w:rsidR="00D70F21">
        <w:rPr>
          <w:rFonts w:ascii="Century Gothic" w:hAnsi="Century Gothic"/>
          <w:sz w:val="20"/>
          <w:szCs w:val="20"/>
        </w:rPr>
        <w:t>denominata 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</w:t>
      </w:r>
      <w:r w:rsidR="00D70F21">
        <w:rPr>
          <w:rFonts w:ascii="Century Gothic" w:hAnsi="Century Gothic"/>
          <w:sz w:val="20"/>
          <w:szCs w:val="20"/>
        </w:rPr>
        <w:t xml:space="preserve">_____ </w:t>
      </w: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con</w:t>
      </w:r>
      <w:proofErr w:type="gramEnd"/>
      <w:r>
        <w:rPr>
          <w:rFonts w:ascii="Century Gothic" w:hAnsi="Century Gothic"/>
          <w:sz w:val="20"/>
          <w:szCs w:val="20"/>
        </w:rPr>
        <w:t xml:space="preserve"> sede legale in ________________________________________________ ( ____ ) cap. _________________</w:t>
      </w: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__________________________________________________________________________ n. ________</w:t>
      </w: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______________________________________ e-mail _______________________________________________</w:t>
      </w: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PEC ___________________________________________________________________________________________</w:t>
      </w:r>
    </w:p>
    <w:p w:rsidR="007A5F6A" w:rsidRDefault="007A5F6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Iscritta al registro delle imprese </w:t>
      </w:r>
      <w:r w:rsidR="00F0281A">
        <w:rPr>
          <w:rFonts w:ascii="Century Gothic" w:hAnsi="Century Gothic"/>
          <w:sz w:val="20"/>
          <w:szCs w:val="20"/>
        </w:rPr>
        <w:t xml:space="preserve">di ___________________________________ </w:t>
      </w:r>
      <w:proofErr w:type="gramStart"/>
      <w:r w:rsidR="00F0281A">
        <w:rPr>
          <w:rFonts w:ascii="Century Gothic" w:hAnsi="Century Gothic"/>
          <w:sz w:val="20"/>
          <w:szCs w:val="20"/>
        </w:rPr>
        <w:t>( _</w:t>
      </w:r>
      <w:proofErr w:type="gramEnd"/>
      <w:r w:rsidR="00F0281A">
        <w:rPr>
          <w:rFonts w:ascii="Century Gothic" w:hAnsi="Century Gothic"/>
          <w:sz w:val="20"/>
          <w:szCs w:val="20"/>
        </w:rPr>
        <w:t>___ ) cap. ________________</w:t>
      </w:r>
    </w:p>
    <w:p w:rsidR="00F046CC" w:rsidRDefault="00F0281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al</w:t>
      </w:r>
      <w:proofErr w:type="gramEnd"/>
      <w:r>
        <w:rPr>
          <w:rFonts w:ascii="Century Gothic" w:hAnsi="Century Gothic"/>
          <w:sz w:val="20"/>
          <w:szCs w:val="20"/>
        </w:rPr>
        <w:t xml:space="preserve"> n. _______________________________ dal _____/_____/___________ </w:t>
      </w:r>
    </w:p>
    <w:p w:rsidR="00F046CC" w:rsidRDefault="00F0281A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avente</w:t>
      </w:r>
      <w:proofErr w:type="gramEnd"/>
      <w:r>
        <w:rPr>
          <w:rFonts w:ascii="Century Gothic" w:hAnsi="Century Gothic"/>
          <w:sz w:val="20"/>
          <w:szCs w:val="20"/>
        </w:rPr>
        <w:t xml:space="preserve"> come oggetto sociale</w:t>
      </w:r>
      <w:r w:rsidR="00E85E3C">
        <w:rPr>
          <w:rFonts w:ascii="Century Gothic" w:hAnsi="Century Gothic"/>
          <w:sz w:val="20"/>
          <w:szCs w:val="20"/>
        </w:rPr>
        <w:t xml:space="preserve"> prevalente</w:t>
      </w:r>
      <w:r w:rsidR="00D70F21">
        <w:rPr>
          <w:rFonts w:ascii="Century Gothic" w:hAnsi="Century Gothic"/>
          <w:sz w:val="20"/>
          <w:szCs w:val="20"/>
        </w:rPr>
        <w:t>_________</w:t>
      </w:r>
      <w:r w:rsidR="00F046CC">
        <w:rPr>
          <w:rFonts w:ascii="Century Gothic" w:hAnsi="Century Gothic"/>
          <w:sz w:val="20"/>
          <w:szCs w:val="20"/>
        </w:rPr>
        <w:t>__________________________________</w:t>
      </w:r>
      <w:r w:rsidR="00D70F21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B35B16" w:rsidRDefault="00F046CC" w:rsidP="00F046CC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partita</w:t>
      </w:r>
      <w:proofErr w:type="gramEnd"/>
      <w:r>
        <w:rPr>
          <w:rFonts w:ascii="Century Gothic" w:hAnsi="Century Gothic"/>
          <w:sz w:val="20"/>
          <w:szCs w:val="20"/>
        </w:rPr>
        <w:t xml:space="preserve"> IVA </w:t>
      </w:r>
      <w:r w:rsidR="00D70F21">
        <w:rPr>
          <w:rFonts w:ascii="Century Gothic" w:hAnsi="Century Gothic"/>
          <w:sz w:val="20"/>
          <w:szCs w:val="20"/>
        </w:rPr>
        <w:t xml:space="preserve"> ____________________________</w:t>
      </w:r>
      <w:r>
        <w:rPr>
          <w:rFonts w:ascii="Century Gothic" w:hAnsi="Century Gothic"/>
          <w:sz w:val="20"/>
          <w:szCs w:val="20"/>
        </w:rPr>
        <w:t>__</w:t>
      </w:r>
      <w:r w:rsidR="00D70F21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 xml:space="preserve"> codice fiscale __________________________________</w:t>
      </w:r>
    </w:p>
    <w:p w:rsidR="00A47F30" w:rsidRDefault="00E85E3C" w:rsidP="00E85E3C">
      <w:pPr>
        <w:pStyle w:val="Nessunaspaziatura"/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autorizzare </w:t>
      </w:r>
      <w:r w:rsidR="00A47F30">
        <w:rPr>
          <w:rFonts w:ascii="Century Gothic" w:hAnsi="Century Gothic" w:cs="Century Gothic"/>
          <w:sz w:val="20"/>
          <w:szCs w:val="20"/>
        </w:rPr>
        <w:t>il Collegio al trattamento dei dati personali (</w:t>
      </w:r>
      <w:r w:rsidR="00A47F30">
        <w:rPr>
          <w:rFonts w:ascii="Century Gothic" w:hAnsi="Century Gothic" w:cs="Century Gothic"/>
          <w:sz w:val="16"/>
          <w:szCs w:val="16"/>
        </w:rPr>
        <w:t xml:space="preserve">ai </w:t>
      </w:r>
      <w:proofErr w:type="spellStart"/>
      <w:r w:rsidR="00A47F30">
        <w:rPr>
          <w:rFonts w:ascii="Century Gothic" w:hAnsi="Century Gothic" w:cs="Century Gothic"/>
          <w:sz w:val="16"/>
          <w:szCs w:val="16"/>
        </w:rPr>
        <w:t>sensi</w:t>
      </w:r>
      <w:r w:rsidR="00A47F30">
        <w:rPr>
          <w:rFonts w:ascii="Century Gothic" w:hAnsi="Century Gothic"/>
          <w:sz w:val="16"/>
          <w:szCs w:val="16"/>
        </w:rPr>
        <w:t>del</w:t>
      </w:r>
      <w:proofErr w:type="spellEnd"/>
      <w:r w:rsidR="00A47F30">
        <w:rPr>
          <w:rFonts w:ascii="Century Gothic" w:hAnsi="Century Gothic"/>
          <w:sz w:val="16"/>
          <w:szCs w:val="16"/>
        </w:rPr>
        <w:t xml:space="preserve"> Nuovo Regolamento UE 679/2016</w:t>
      </w:r>
      <w:r w:rsidR="00A47F30">
        <w:rPr>
          <w:rFonts w:ascii="Century Gothic" w:hAnsi="Century Gothic" w:cs="Century Gothic"/>
          <w:sz w:val="20"/>
          <w:szCs w:val="20"/>
        </w:rPr>
        <w:t>).</w:t>
      </w:r>
    </w:p>
    <w:p w:rsidR="00232491" w:rsidRDefault="00232491" w:rsidP="007A5F6A">
      <w:pPr>
        <w:pStyle w:val="Nessunaspaziatura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FB5736" w:rsidRPr="00E85E3C" w:rsidRDefault="008E775D" w:rsidP="00E85E3C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 w:rsidRPr="00E85E3C">
        <w:rPr>
          <w:rFonts w:ascii="Century Gothic" w:hAnsi="Century Gothic"/>
          <w:b/>
          <w:sz w:val="20"/>
          <w:szCs w:val="20"/>
          <w:u w:val="single"/>
        </w:rPr>
        <w:t>ALLEGA</w:t>
      </w:r>
      <w:r w:rsidRPr="00E85E3C">
        <w:rPr>
          <w:rFonts w:ascii="Century Gothic" w:hAnsi="Century Gothic"/>
          <w:b/>
          <w:sz w:val="20"/>
          <w:szCs w:val="20"/>
        </w:rPr>
        <w:t xml:space="preserve"> </w:t>
      </w:r>
      <w:r w:rsidRPr="00E85E3C">
        <w:rPr>
          <w:rFonts w:ascii="Century Gothic" w:hAnsi="Century Gothic"/>
          <w:sz w:val="20"/>
          <w:szCs w:val="20"/>
        </w:rPr>
        <w:t>la seguente documentazione:</w:t>
      </w:r>
    </w:p>
    <w:p w:rsidR="00E85E3C" w:rsidRPr="00E85E3C" w:rsidRDefault="00E85E3C" w:rsidP="00E85E3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E85E3C">
        <w:rPr>
          <w:rFonts w:ascii="Century Gothic" w:hAnsi="Century Gothic"/>
          <w:sz w:val="20"/>
          <w:szCs w:val="20"/>
        </w:rPr>
        <w:t>1. Atto costitutivo e statuto della società in copia autentica o, nel caso di società semplice, dichiarazione autentica del socio professionista, cui spetti l’amministrazione della società;</w:t>
      </w:r>
    </w:p>
    <w:p w:rsidR="00E85E3C" w:rsidRPr="00E85E3C" w:rsidRDefault="00E85E3C" w:rsidP="00E85E3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E85E3C">
        <w:rPr>
          <w:rFonts w:ascii="Century Gothic" w:hAnsi="Century Gothic" w:cs="Arial"/>
          <w:sz w:val="20"/>
          <w:szCs w:val="20"/>
        </w:rPr>
        <w:t xml:space="preserve">2. Certificato di iscrizione nel registro delle imprese </w:t>
      </w:r>
      <w:r w:rsidRPr="00E85E3C">
        <w:rPr>
          <w:rFonts w:ascii="Century Gothic" w:hAnsi="Century Gothic" w:cs="Arial"/>
          <w:i/>
          <w:sz w:val="20"/>
          <w:szCs w:val="20"/>
        </w:rPr>
        <w:t>o, in alternativa, dichiarazione sostitutiva di certificazione ex art. 46 DPR 445/2000;</w:t>
      </w:r>
    </w:p>
    <w:p w:rsidR="00E85E3C" w:rsidRPr="00E85E3C" w:rsidRDefault="00E85E3C" w:rsidP="00E85E3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E85E3C">
        <w:rPr>
          <w:rFonts w:ascii="Century Gothic" w:hAnsi="Century Gothic"/>
          <w:sz w:val="20"/>
          <w:szCs w:val="20"/>
        </w:rPr>
        <w:t xml:space="preserve">3. Elenco nominativo: </w:t>
      </w:r>
    </w:p>
    <w:p w:rsidR="00E85E3C" w:rsidRPr="00E85E3C" w:rsidRDefault="00E85E3C" w:rsidP="00E85E3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 w:rsidRPr="00E85E3C">
        <w:rPr>
          <w:rFonts w:ascii="Century Gothic" w:hAnsi="Century Gothic"/>
          <w:sz w:val="20"/>
          <w:szCs w:val="20"/>
        </w:rPr>
        <w:t>dei</w:t>
      </w:r>
      <w:proofErr w:type="gramEnd"/>
      <w:r w:rsidRPr="00E85E3C">
        <w:rPr>
          <w:rFonts w:ascii="Century Gothic" w:hAnsi="Century Gothic"/>
          <w:sz w:val="20"/>
          <w:szCs w:val="20"/>
        </w:rPr>
        <w:t xml:space="preserve"> soci che hanno la rappresentanza;</w:t>
      </w:r>
    </w:p>
    <w:p w:rsidR="00E85E3C" w:rsidRPr="00E85E3C" w:rsidRDefault="00E85E3C" w:rsidP="00E85E3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 w:rsidRPr="00E85E3C">
        <w:rPr>
          <w:rFonts w:ascii="Century Gothic" w:hAnsi="Century Gothic"/>
          <w:sz w:val="20"/>
          <w:szCs w:val="20"/>
        </w:rPr>
        <w:t>dei</w:t>
      </w:r>
      <w:proofErr w:type="gramEnd"/>
      <w:r w:rsidRPr="00E85E3C">
        <w:rPr>
          <w:rFonts w:ascii="Century Gothic" w:hAnsi="Century Gothic"/>
          <w:sz w:val="20"/>
          <w:szCs w:val="20"/>
        </w:rPr>
        <w:t xml:space="preserve"> soci iscritti all’Albo</w:t>
      </w:r>
    </w:p>
    <w:p w:rsidR="00E85E3C" w:rsidRPr="00E85E3C" w:rsidRDefault="00E85E3C" w:rsidP="00E85E3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 w:rsidRPr="00E85E3C">
        <w:rPr>
          <w:rFonts w:ascii="Century Gothic" w:hAnsi="Century Gothic"/>
          <w:sz w:val="20"/>
          <w:szCs w:val="20"/>
        </w:rPr>
        <w:t>degli</w:t>
      </w:r>
      <w:proofErr w:type="gramEnd"/>
      <w:r w:rsidRPr="00E85E3C">
        <w:rPr>
          <w:rFonts w:ascii="Century Gothic" w:hAnsi="Century Gothic"/>
          <w:sz w:val="20"/>
          <w:szCs w:val="20"/>
        </w:rPr>
        <w:t xml:space="preserve"> altri soci con indicazione, in caso di altri professionisti, dell’Albo di appartenenza;</w:t>
      </w:r>
    </w:p>
    <w:p w:rsidR="00E85E3C" w:rsidRPr="00E85E3C" w:rsidRDefault="00E85E3C" w:rsidP="00E85E3C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Century Gothic" w:hAnsi="Century Gothic" w:cs="Arial"/>
          <w:i/>
          <w:sz w:val="20"/>
          <w:szCs w:val="20"/>
        </w:rPr>
      </w:pPr>
      <w:r w:rsidRPr="00E85E3C">
        <w:rPr>
          <w:rFonts w:ascii="Century Gothic" w:hAnsi="Century Gothic" w:cs="Arial"/>
          <w:sz w:val="20"/>
          <w:szCs w:val="20"/>
        </w:rPr>
        <w:t>4. Certificato di iscrizione all'albo, elenco o registro dei soci professionisti che non siano iscritti presso l'Ordine o il Collegio cui è rivolta la domanda</w:t>
      </w:r>
      <w:r w:rsidRPr="00E85E3C">
        <w:rPr>
          <w:rFonts w:ascii="Century Gothic" w:hAnsi="Century Gothic" w:cs="Arial"/>
          <w:i/>
          <w:sz w:val="20"/>
          <w:szCs w:val="20"/>
        </w:rPr>
        <w:t xml:space="preserve"> o, in alternativa, dichiarazione sostitutiva di certificazione ex art. 46 DPR 445/2000;</w:t>
      </w:r>
    </w:p>
    <w:p w:rsidR="00E85E3C" w:rsidRPr="00E85E3C" w:rsidRDefault="00E85E3C" w:rsidP="00E85E3C">
      <w:pPr>
        <w:pStyle w:val="Paragrafoelenco"/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85E3C">
        <w:rPr>
          <w:rFonts w:ascii="Century Gothic" w:hAnsi="Century Gothic" w:cs="Arial"/>
          <w:i/>
          <w:sz w:val="20"/>
          <w:szCs w:val="20"/>
        </w:rPr>
        <w:t>5.</w:t>
      </w:r>
      <w:r>
        <w:rPr>
          <w:rFonts w:ascii="Century Gothic" w:hAnsi="Century Gothic" w:cs="Arial"/>
          <w:i/>
          <w:sz w:val="20"/>
          <w:szCs w:val="20"/>
        </w:rPr>
        <w:tab/>
      </w:r>
      <w:r w:rsidRPr="00E85E3C">
        <w:rPr>
          <w:rFonts w:ascii="Century Gothic" w:hAnsi="Century Gothic" w:cs="Arial"/>
          <w:i/>
          <w:sz w:val="20"/>
          <w:szCs w:val="20"/>
        </w:rPr>
        <w:t>Dichiarazioni di insussistenza di cause di incompatibilità</w:t>
      </w:r>
      <w:r w:rsidRPr="00E85E3C">
        <w:rPr>
          <w:rFonts w:ascii="Century Gothic" w:hAnsi="Century Gothic" w:cs="Arial"/>
          <w:sz w:val="20"/>
          <w:szCs w:val="20"/>
        </w:rPr>
        <w:t xml:space="preserve"> ai sensi dell’art. 6 del DM 8/2/2013 n. 34</w:t>
      </w:r>
    </w:p>
    <w:p w:rsidR="00E85E3C" w:rsidRPr="00E85E3C" w:rsidRDefault="00E85E3C" w:rsidP="00E85E3C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Century Gothic" w:hAnsi="Century Gothic" w:cs="Arial"/>
          <w:i/>
          <w:sz w:val="20"/>
          <w:szCs w:val="20"/>
        </w:rPr>
      </w:pPr>
      <w:r w:rsidRPr="00E85E3C">
        <w:rPr>
          <w:rFonts w:ascii="Century Gothic" w:hAnsi="Century Gothic" w:cs="Arial"/>
          <w:sz w:val="20"/>
          <w:szCs w:val="20"/>
        </w:rPr>
        <w:t xml:space="preserve">6. Attestazione del versamento di € 168,00 per tassa concessione governativa su c/c n. 8003 intestato </w:t>
      </w:r>
      <w:proofErr w:type="gramStart"/>
      <w:r w:rsidRPr="00E85E3C">
        <w:rPr>
          <w:rFonts w:ascii="Century Gothic" w:hAnsi="Century Gothic" w:cs="Arial"/>
          <w:sz w:val="20"/>
          <w:szCs w:val="20"/>
        </w:rPr>
        <w:t>a :</w:t>
      </w:r>
      <w:proofErr w:type="gramEnd"/>
      <w:r w:rsidRPr="00E85E3C">
        <w:rPr>
          <w:rFonts w:ascii="Century Gothic" w:hAnsi="Century Gothic" w:cs="Arial"/>
          <w:sz w:val="20"/>
          <w:szCs w:val="20"/>
        </w:rPr>
        <w:t xml:space="preserve"> Agenzia delle Entrate – Centro Operativo di Pescara.</w:t>
      </w:r>
    </w:p>
    <w:p w:rsidR="00E85E3C" w:rsidRDefault="00E85E3C" w:rsidP="00E85E3C">
      <w:pPr>
        <w:pStyle w:val="Paragrafoelenco"/>
        <w:jc w:val="both"/>
        <w:rPr>
          <w:rFonts w:ascii="Century Gothic" w:hAnsi="Century Gothic" w:cs="Arial"/>
          <w:b/>
          <w:sz w:val="20"/>
          <w:szCs w:val="20"/>
        </w:rPr>
      </w:pPr>
    </w:p>
    <w:p w:rsidR="00E85E3C" w:rsidRPr="00E85E3C" w:rsidRDefault="00E85E3C" w:rsidP="00E85E3C">
      <w:pPr>
        <w:spacing w:after="0" w:line="240" w:lineRule="auto"/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E85E3C">
        <w:rPr>
          <w:rFonts w:ascii="Century Gothic" w:hAnsi="Century Gothic" w:cs="Arial"/>
          <w:sz w:val="20"/>
          <w:szCs w:val="20"/>
        </w:rPr>
        <w:lastRenderedPageBreak/>
        <w:t xml:space="preserve">7. Attestazione del versamento relativo alle quote del contributo di iscrizione sotto riportate </w:t>
      </w:r>
      <w:r w:rsidRPr="00E85E3C">
        <w:rPr>
          <w:rFonts w:ascii="Century Gothic" w:hAnsi="Century Gothic" w:cs="Arial"/>
          <w:i/>
          <w:sz w:val="20"/>
          <w:szCs w:val="20"/>
        </w:rPr>
        <w:t>(Determinate con delibera di Consiglio n. 86/</w:t>
      </w:r>
      <w:proofErr w:type="gramStart"/>
      <w:r w:rsidRPr="00E85E3C">
        <w:rPr>
          <w:rFonts w:ascii="Century Gothic" w:hAnsi="Century Gothic" w:cs="Arial"/>
          <w:i/>
          <w:sz w:val="20"/>
          <w:szCs w:val="20"/>
        </w:rPr>
        <w:t>2019  del</w:t>
      </w:r>
      <w:proofErr w:type="gramEnd"/>
      <w:r w:rsidRPr="00E85E3C">
        <w:rPr>
          <w:rFonts w:ascii="Century Gothic" w:hAnsi="Century Gothic" w:cs="Arial"/>
          <w:i/>
          <w:sz w:val="20"/>
          <w:szCs w:val="20"/>
        </w:rPr>
        <w:t xml:space="preserve"> 17.05.2019)</w:t>
      </w:r>
    </w:p>
    <w:p w:rsidR="00E85E3C" w:rsidRPr="00E85E3C" w:rsidRDefault="00E85E3C" w:rsidP="00E85E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 w:rsidRPr="00E85E3C">
        <w:rPr>
          <w:rFonts w:ascii="Century Gothic" w:hAnsi="Century Gothic" w:cs="Century Gothic"/>
          <w:color w:val="000000"/>
          <w:sz w:val="20"/>
          <w:szCs w:val="20"/>
        </w:rPr>
        <w:t>euro</w:t>
      </w:r>
      <w:proofErr w:type="gramEnd"/>
      <w:r w:rsidRPr="00E85E3C">
        <w:rPr>
          <w:rFonts w:ascii="Century Gothic" w:hAnsi="Century Gothic" w:cs="Century Gothic"/>
          <w:color w:val="000000"/>
          <w:sz w:val="20"/>
          <w:szCs w:val="20"/>
        </w:rPr>
        <w:t xml:space="preserve"> 340,00 quota associativa annua;</w:t>
      </w:r>
    </w:p>
    <w:p w:rsidR="00E85E3C" w:rsidRPr="00E85E3C" w:rsidRDefault="00E85E3C" w:rsidP="00E85E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 w:rsidRPr="00E85E3C">
        <w:rPr>
          <w:rFonts w:ascii="Century Gothic" w:hAnsi="Century Gothic" w:cs="Century Gothic"/>
          <w:color w:val="000000"/>
          <w:sz w:val="20"/>
          <w:szCs w:val="20"/>
        </w:rPr>
        <w:t>euro</w:t>
      </w:r>
      <w:proofErr w:type="gramEnd"/>
      <w:r w:rsidRPr="00E85E3C">
        <w:rPr>
          <w:rFonts w:ascii="Century Gothic" w:hAnsi="Century Gothic" w:cs="Century Gothic"/>
          <w:color w:val="000000"/>
          <w:sz w:val="20"/>
          <w:szCs w:val="20"/>
        </w:rPr>
        <w:t xml:space="preserve"> 300,00 tassa di iscrizione;</w:t>
      </w:r>
    </w:p>
    <w:p w:rsidR="00E85E3C" w:rsidRDefault="00E85E3C" w:rsidP="00E85E3C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85E3C">
        <w:rPr>
          <w:rFonts w:ascii="Century Gothic" w:hAnsi="Century Gothic"/>
          <w:sz w:val="20"/>
          <w:szCs w:val="20"/>
        </w:rPr>
        <w:t>8. Autorizzazione privacy</w:t>
      </w:r>
      <w:r>
        <w:rPr>
          <w:rFonts w:ascii="Century Gothic" w:hAnsi="Century Gothic"/>
          <w:sz w:val="20"/>
          <w:szCs w:val="20"/>
        </w:rPr>
        <w:t>.</w:t>
      </w:r>
    </w:p>
    <w:p w:rsidR="00E85E3C" w:rsidRDefault="00E85E3C" w:rsidP="007A5F6A">
      <w:pPr>
        <w:pStyle w:val="Nessunaspaziatura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85E3C" w:rsidRDefault="00E85E3C" w:rsidP="007A5F6A">
      <w:pPr>
        <w:pStyle w:val="Nessunaspaziatura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F25D0" w:rsidRDefault="00DF25D0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</w:t>
      </w:r>
      <w:r w:rsidRPr="00734891">
        <w:rPr>
          <w:rFonts w:ascii="Century Gothic" w:hAnsi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DF25D0" w:rsidRDefault="00DF25D0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__________________________, </w:t>
      </w:r>
      <w:proofErr w:type="gramStart"/>
      <w:r>
        <w:rPr>
          <w:rFonts w:ascii="Century Gothic" w:hAnsi="Century Gothic"/>
          <w:sz w:val="20"/>
          <w:szCs w:val="20"/>
        </w:rPr>
        <w:t>lì  _</w:t>
      </w:r>
      <w:proofErr w:type="gramEnd"/>
      <w:r>
        <w:rPr>
          <w:rFonts w:ascii="Century Gothic" w:hAnsi="Century Gothic"/>
          <w:sz w:val="20"/>
          <w:szCs w:val="20"/>
        </w:rPr>
        <w:t>____/_____/___________</w:t>
      </w:r>
    </w:p>
    <w:p w:rsidR="00DF25D0" w:rsidRPr="00DF25D0" w:rsidRDefault="00DF25D0" w:rsidP="007A5F6A">
      <w:pPr>
        <w:pStyle w:val="Nessunaspaziatura"/>
        <w:spacing w:line="276" w:lineRule="auto"/>
        <w:rPr>
          <w:rFonts w:ascii="Century Gothic" w:hAnsi="Century Gothic"/>
          <w:sz w:val="14"/>
          <w:szCs w:val="14"/>
        </w:rPr>
      </w:pPr>
      <w:r w:rsidRPr="00DF25D0">
        <w:rPr>
          <w:rFonts w:ascii="Century Gothic" w:hAnsi="Century Gothic"/>
          <w:sz w:val="14"/>
          <w:szCs w:val="14"/>
        </w:rPr>
        <w:t>(</w:t>
      </w:r>
      <w:proofErr w:type="gramStart"/>
      <w:r w:rsidRPr="00DF25D0">
        <w:rPr>
          <w:rFonts w:ascii="Century Gothic" w:hAnsi="Century Gothic"/>
          <w:sz w:val="14"/>
          <w:szCs w:val="14"/>
        </w:rPr>
        <w:t>luogo</w:t>
      </w:r>
      <w:proofErr w:type="gramEnd"/>
      <w:r w:rsidRPr="00DF25D0">
        <w:rPr>
          <w:rFonts w:ascii="Century Gothic" w:hAnsi="Century Gothic"/>
          <w:sz w:val="14"/>
          <w:szCs w:val="14"/>
        </w:rPr>
        <w:t xml:space="preserve"> e data)</w:t>
      </w:r>
    </w:p>
    <w:p w:rsidR="00FB5736" w:rsidRDefault="00FB5736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DF25D0" w:rsidRDefault="00DF25D0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DF25D0" w:rsidRDefault="00DF25D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proofErr w:type="gramStart"/>
      <w:r>
        <w:rPr>
          <w:rFonts w:ascii="Century Gothic" w:hAnsi="Century Gothic"/>
          <w:sz w:val="20"/>
          <w:szCs w:val="20"/>
        </w:rPr>
        <w:t>firma</w:t>
      </w:r>
      <w:proofErr w:type="gramEnd"/>
      <w:r>
        <w:rPr>
          <w:rFonts w:ascii="Century Gothic" w:hAnsi="Century Gothic"/>
          <w:sz w:val="20"/>
          <w:szCs w:val="20"/>
        </w:rPr>
        <w:t xml:space="preserve"> di autocertificazione)</w:t>
      </w:r>
    </w:p>
    <w:p w:rsidR="006F7BA6" w:rsidRDefault="006F7BA6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7A5F6A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C05A50" w:rsidRDefault="00C05A50" w:rsidP="00C05A50">
      <w:pPr>
        <w:pStyle w:val="Nessunaspaziatura"/>
        <w:spacing w:line="276" w:lineRule="auto"/>
        <w:jc w:val="center"/>
        <w:rPr>
          <w:rFonts w:ascii="Century Gothic" w:hAnsi="Century Gothic"/>
          <w:b/>
        </w:rPr>
      </w:pPr>
      <w:r w:rsidRPr="00C05A50">
        <w:rPr>
          <w:rFonts w:ascii="Century Gothic" w:hAnsi="Century Gothic"/>
          <w:b/>
        </w:rPr>
        <w:t xml:space="preserve">DICHIARAZIONE DI INSUSSISTENZA DELLE CONDIZIONI INCOMPATIBILI </w:t>
      </w:r>
    </w:p>
    <w:p w:rsidR="00C05A50" w:rsidRPr="00C05A50" w:rsidRDefault="00C05A50" w:rsidP="00C05A50">
      <w:pPr>
        <w:pStyle w:val="Nessunaspaziatura"/>
        <w:spacing w:line="276" w:lineRule="auto"/>
        <w:jc w:val="center"/>
        <w:rPr>
          <w:rFonts w:ascii="Century Gothic" w:hAnsi="Century Gothic"/>
          <w:b/>
        </w:rPr>
      </w:pPr>
      <w:proofErr w:type="gramStart"/>
      <w:r w:rsidRPr="00C05A50">
        <w:rPr>
          <w:rFonts w:ascii="Century Gothic" w:hAnsi="Century Gothic"/>
          <w:b/>
        </w:rPr>
        <w:lastRenderedPageBreak/>
        <w:t>di</w:t>
      </w:r>
      <w:proofErr w:type="gramEnd"/>
      <w:r w:rsidRPr="00C05A50">
        <w:rPr>
          <w:rFonts w:ascii="Century Gothic" w:hAnsi="Century Gothic"/>
          <w:b/>
        </w:rPr>
        <w:t xml:space="preserve"> cui all’art. 6 del </w:t>
      </w:r>
      <w:r>
        <w:rPr>
          <w:rFonts w:ascii="Century Gothic" w:hAnsi="Century Gothic"/>
          <w:b/>
        </w:rPr>
        <w:t>D</w:t>
      </w:r>
      <w:r w:rsidRPr="00C05A50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M</w:t>
      </w:r>
      <w:r w:rsidRPr="00C05A50">
        <w:rPr>
          <w:rFonts w:ascii="Century Gothic" w:hAnsi="Century Gothic"/>
          <w:b/>
        </w:rPr>
        <w:t>. 8 febbraio 2013, n. 34</w:t>
      </w:r>
    </w:p>
    <w:p w:rsidR="00C05A50" w:rsidRDefault="00C05A50" w:rsidP="00C05A50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sottoscritti:</w:t>
      </w:r>
    </w:p>
    <w:p w:rsidR="002466D9" w:rsidRDefault="002466D9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Cognome e Nome ___________________________________________________________________________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Codice fiscale __________________________________________</w:t>
      </w:r>
      <w:r w:rsidR="00120DF5">
        <w:rPr>
          <w:rFonts w:ascii="Century Gothic" w:hAnsi="Century Gothic"/>
          <w:sz w:val="20"/>
          <w:szCs w:val="20"/>
        </w:rPr>
        <w:t>_________________________________</w:t>
      </w:r>
      <w:r>
        <w:rPr>
          <w:rFonts w:ascii="Century Gothic" w:hAnsi="Century Gothic"/>
          <w:sz w:val="20"/>
          <w:szCs w:val="20"/>
        </w:rPr>
        <w:t xml:space="preserve">_ Luogo di nascita ____________________________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(______) data di nascita _____/______/_________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 ________________________________________________</w:t>
      </w:r>
      <w:r w:rsidRPr="00C05A5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</w:t>
      </w:r>
      <w:proofErr w:type="gramStart"/>
      <w:r>
        <w:rPr>
          <w:rFonts w:ascii="Century Gothic" w:hAnsi="Century Gothic"/>
          <w:sz w:val="20"/>
          <w:szCs w:val="20"/>
        </w:rPr>
        <w:t xml:space="preserve">_)  </w:t>
      </w:r>
      <w:proofErr w:type="spellStart"/>
      <w:r>
        <w:rPr>
          <w:rFonts w:ascii="Century Gothic" w:hAnsi="Century Gothic"/>
          <w:sz w:val="20"/>
          <w:szCs w:val="20"/>
        </w:rPr>
        <w:t>cap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_________________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Via/P.zza ________________________________________________________ n. ____________________________</w:t>
      </w:r>
    </w:p>
    <w:p w:rsidR="00120DF5" w:rsidRDefault="00120DF5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non</w:t>
      </w:r>
      <w:proofErr w:type="gramEnd"/>
      <w:r>
        <w:rPr>
          <w:rFonts w:ascii="Century Gothic" w:hAnsi="Century Gothic"/>
          <w:sz w:val="20"/>
          <w:szCs w:val="20"/>
        </w:rPr>
        <w:t xml:space="preserve"> iscritto all’Albo </w:t>
      </w:r>
    </w:p>
    <w:p w:rsidR="00C05A50" w:rsidRDefault="00120DF5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r w:rsidR="00C05A50">
        <w:rPr>
          <w:rFonts w:ascii="Century Gothic" w:hAnsi="Century Gothic"/>
          <w:sz w:val="20"/>
          <w:szCs w:val="20"/>
        </w:rPr>
        <w:t>Albo di appartenenza ________________________________________________________________________ n. iscrizione _______________ data di nascita _____/______/_________</w:t>
      </w:r>
      <w:r>
        <w:rPr>
          <w:rFonts w:ascii="Century Gothic" w:hAnsi="Century Gothic"/>
          <w:sz w:val="20"/>
          <w:szCs w:val="20"/>
        </w:rPr>
        <w:tab/>
        <w:t xml:space="preserve">   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PEC ______________________________________ e-mail ______________________________________________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____________________________________________________</w:t>
      </w:r>
    </w:p>
    <w:p w:rsidR="00C05A50" w:rsidRDefault="00C05A50" w:rsidP="00C05A50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F50624" w:rsidRDefault="00C05A50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F50624">
        <w:rPr>
          <w:rFonts w:ascii="Century Gothic" w:hAnsi="Century Gothic"/>
          <w:sz w:val="20"/>
          <w:szCs w:val="20"/>
        </w:rPr>
        <w:t>Cognome e Nome ___________________________________________________________________________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 ____________________________________________________________________________ Luogo di nascita ____________________________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(______) data di nascita _____/______/_________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 ________________________________________________</w:t>
      </w:r>
      <w:r w:rsidRPr="00C05A5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</w:t>
      </w:r>
      <w:proofErr w:type="gramStart"/>
      <w:r>
        <w:rPr>
          <w:rFonts w:ascii="Century Gothic" w:hAnsi="Century Gothic"/>
          <w:sz w:val="20"/>
          <w:szCs w:val="20"/>
        </w:rPr>
        <w:t xml:space="preserve">_)  </w:t>
      </w:r>
      <w:proofErr w:type="spellStart"/>
      <w:r>
        <w:rPr>
          <w:rFonts w:ascii="Century Gothic" w:hAnsi="Century Gothic"/>
          <w:sz w:val="20"/>
          <w:szCs w:val="20"/>
        </w:rPr>
        <w:t>cap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Via/P.zza ________________________________________________________ n. 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non</w:t>
      </w:r>
      <w:proofErr w:type="gramEnd"/>
      <w:r>
        <w:rPr>
          <w:rFonts w:ascii="Century Gothic" w:hAnsi="Century Gothic"/>
          <w:sz w:val="20"/>
          <w:szCs w:val="20"/>
        </w:rPr>
        <w:t xml:space="preserve"> iscritto all’Albo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Albo di appartenenza ________________________________________________________________________ n. iscrizione _______________ data di nascita _____/______/_________</w:t>
      </w:r>
      <w:r>
        <w:rPr>
          <w:rFonts w:ascii="Century Gothic" w:hAnsi="Century Gothic"/>
          <w:sz w:val="20"/>
          <w:szCs w:val="20"/>
        </w:rPr>
        <w:tab/>
        <w:t xml:space="preserve">  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PEC ______________________________________ e-mail ______________________________________________</w:t>
      </w:r>
    </w:p>
    <w:p w:rsidR="00C05A50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____________________________________________________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50624" w:rsidRDefault="00C05A50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F50624">
        <w:rPr>
          <w:rFonts w:ascii="Century Gothic" w:hAnsi="Century Gothic"/>
          <w:sz w:val="20"/>
          <w:szCs w:val="20"/>
        </w:rPr>
        <w:t>Cognome e Nome ___________________________________________________________________________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 ____________________________________________________________________________ Luogo di nascita ____________________________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(______) data di nascita _____/______/_________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 ________________________________________________</w:t>
      </w:r>
      <w:r w:rsidRPr="00C05A5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</w:t>
      </w:r>
      <w:proofErr w:type="gramStart"/>
      <w:r>
        <w:rPr>
          <w:rFonts w:ascii="Century Gothic" w:hAnsi="Century Gothic"/>
          <w:sz w:val="20"/>
          <w:szCs w:val="20"/>
        </w:rPr>
        <w:t xml:space="preserve">_)  </w:t>
      </w:r>
      <w:proofErr w:type="spellStart"/>
      <w:r>
        <w:rPr>
          <w:rFonts w:ascii="Century Gothic" w:hAnsi="Century Gothic"/>
          <w:sz w:val="20"/>
          <w:szCs w:val="20"/>
        </w:rPr>
        <w:t>cap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Via/P.zza ________________________________________________________ n. 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non</w:t>
      </w:r>
      <w:proofErr w:type="gramEnd"/>
      <w:r>
        <w:rPr>
          <w:rFonts w:ascii="Century Gothic" w:hAnsi="Century Gothic"/>
          <w:sz w:val="20"/>
          <w:szCs w:val="20"/>
        </w:rPr>
        <w:t xml:space="preserve"> iscritto all’Albo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Albo di appartenenza ________________________________________________________________________ n. iscrizione _______________ data di nascita _____/______/_________</w:t>
      </w:r>
      <w:r>
        <w:rPr>
          <w:rFonts w:ascii="Century Gothic" w:hAnsi="Century Gothic"/>
          <w:sz w:val="20"/>
          <w:szCs w:val="20"/>
        </w:rPr>
        <w:tab/>
        <w:t xml:space="preserve">  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PEC ______________________________________ e-mail ______________________________________________</w:t>
      </w:r>
    </w:p>
    <w:p w:rsidR="00C05A50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____________________________________________________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50624" w:rsidRDefault="00C05A50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="00F50624">
        <w:rPr>
          <w:rFonts w:ascii="Century Gothic" w:hAnsi="Century Gothic"/>
          <w:sz w:val="20"/>
          <w:szCs w:val="20"/>
        </w:rPr>
        <w:t>Cognome e Nome ___________________________________________________________________________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 ____________________________________________________________________________ Luogo di nascita ____________________________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(______) data di nascita _____/______/_________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 ________________________________________________</w:t>
      </w:r>
      <w:r w:rsidRPr="00C05A5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. (_____</w:t>
      </w:r>
      <w:proofErr w:type="gramStart"/>
      <w:r>
        <w:rPr>
          <w:rFonts w:ascii="Century Gothic" w:hAnsi="Century Gothic"/>
          <w:sz w:val="20"/>
          <w:szCs w:val="20"/>
        </w:rPr>
        <w:t xml:space="preserve">_)  </w:t>
      </w:r>
      <w:proofErr w:type="spellStart"/>
      <w:r>
        <w:rPr>
          <w:rFonts w:ascii="Century Gothic" w:hAnsi="Century Gothic"/>
          <w:sz w:val="20"/>
          <w:szCs w:val="20"/>
        </w:rPr>
        <w:t>cap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Via/P.zza ________________________________________________________ n. ____________________________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non</w:t>
      </w:r>
      <w:proofErr w:type="gramEnd"/>
      <w:r>
        <w:rPr>
          <w:rFonts w:ascii="Century Gothic" w:hAnsi="Century Gothic"/>
          <w:sz w:val="20"/>
          <w:szCs w:val="20"/>
        </w:rPr>
        <w:t xml:space="preserve"> iscritto all’Albo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Albo di appartenenza ________________________________________________________________________ n. iscrizione _______________ data di nascita _____/______/_________</w:t>
      </w:r>
      <w:r>
        <w:rPr>
          <w:rFonts w:ascii="Century Gothic" w:hAnsi="Century Gothic"/>
          <w:sz w:val="20"/>
          <w:szCs w:val="20"/>
        </w:rPr>
        <w:tab/>
        <w:t xml:space="preserve">   </w:t>
      </w:r>
    </w:p>
    <w:p w:rsidR="00F50624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PEC ______________________________________ e-mail ______________________________________________</w:t>
      </w:r>
    </w:p>
    <w:p w:rsidR="00C05A50" w:rsidRDefault="00F50624" w:rsidP="00F50624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 ____________________________________________________</w:t>
      </w:r>
    </w:p>
    <w:p w:rsidR="00C05A50" w:rsidRDefault="00C05A50" w:rsidP="00C05A50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C05A50" w:rsidRDefault="00C05A50" w:rsidP="00C05A50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consapevoli</w:t>
      </w:r>
      <w:proofErr w:type="gramEnd"/>
      <w:r>
        <w:rPr>
          <w:rFonts w:ascii="Century Gothic" w:hAnsi="Century Gothic"/>
          <w:sz w:val="20"/>
          <w:szCs w:val="20"/>
        </w:rPr>
        <w:t xml:space="preserve"> delle responsabilità penali derivanti da falsa dichiarazione,</w:t>
      </w:r>
    </w:p>
    <w:p w:rsidR="00C05A50" w:rsidRDefault="00C05A50" w:rsidP="00C05A50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466D9" w:rsidRDefault="002466D9" w:rsidP="00C05A50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05A50" w:rsidRDefault="00C05A50" w:rsidP="00C05A50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C05A50">
        <w:rPr>
          <w:rFonts w:ascii="Century Gothic" w:hAnsi="Century Gothic"/>
          <w:b/>
          <w:sz w:val="20"/>
          <w:szCs w:val="20"/>
        </w:rPr>
        <w:t>DICHIARANO</w:t>
      </w:r>
    </w:p>
    <w:p w:rsidR="002466D9" w:rsidRDefault="002466D9" w:rsidP="00C05A50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05A50" w:rsidRP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05A50">
        <w:rPr>
          <w:rFonts w:ascii="Century Gothic" w:hAnsi="Century Gothic"/>
          <w:sz w:val="20"/>
          <w:szCs w:val="20"/>
        </w:rPr>
        <w:t>L’insistenza delle condizioni di incompatibilità di cui all’</w:t>
      </w:r>
      <w:r w:rsidR="007312CE">
        <w:rPr>
          <w:rFonts w:ascii="Century Gothic" w:hAnsi="Century Gothic"/>
          <w:sz w:val="20"/>
          <w:szCs w:val="20"/>
        </w:rPr>
        <w:t>art. 6 del D.M. 8 febbraio</w:t>
      </w:r>
      <w:r w:rsidRPr="00C05A50">
        <w:rPr>
          <w:rFonts w:ascii="Century Gothic" w:hAnsi="Century Gothic"/>
          <w:sz w:val="20"/>
          <w:szCs w:val="20"/>
        </w:rPr>
        <w:t xml:space="preserve"> 2013 </w:t>
      </w:r>
      <w:r w:rsidR="007312CE">
        <w:rPr>
          <w:rFonts w:ascii="Century Gothic" w:hAnsi="Century Gothic"/>
          <w:sz w:val="20"/>
          <w:szCs w:val="20"/>
        </w:rPr>
        <w:t>n</w:t>
      </w:r>
      <w:r w:rsidRPr="00C05A50">
        <w:rPr>
          <w:rFonts w:ascii="Century Gothic" w:hAnsi="Century Gothic"/>
          <w:sz w:val="20"/>
          <w:szCs w:val="20"/>
        </w:rPr>
        <w:t>. 34.</w:t>
      </w:r>
    </w:p>
    <w:p w:rsidR="00C05A50" w:rsidRDefault="00C05A50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05A50">
        <w:rPr>
          <w:rFonts w:ascii="Century Gothic" w:hAnsi="Century Gothic"/>
          <w:sz w:val="20"/>
          <w:szCs w:val="20"/>
        </w:rPr>
        <w:t>Le Società tra Professionisti si impegna a trasmettere immediatamente a codesto Collegio ogni variazione sul numero e caratteristiche degli associati nel rispetto delle condizioni di cui all’art. 6 del D.M. 8 febbraio 2013 n. 34.</w:t>
      </w:r>
    </w:p>
    <w:p w:rsidR="002466D9" w:rsidRDefault="002466D9" w:rsidP="00C05A50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 ____________ lì _____/_____/______</w:t>
      </w: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1. _____________________________________</w:t>
      </w: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2. _____________________________________</w:t>
      </w: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3. _____________________________________</w:t>
      </w: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4. _____________________________________</w:t>
      </w: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120DF5" w:rsidRDefault="00120DF5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F50624" w:rsidRDefault="00F50624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  <w:r w:rsidRPr="002466D9">
        <w:rPr>
          <w:rFonts w:ascii="Century Gothic" w:hAnsi="Century Gothic"/>
          <w:b/>
          <w:sz w:val="18"/>
          <w:szCs w:val="18"/>
        </w:rPr>
        <w:t>Estratto Art. 6 – Incompatibilità (DM 8 febbraio 2013, n. 34)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1. L'incompatibilità di cui all'articolo 10, comma 6, della legge 12 novembre 2011, n. 183, sulla partecipazione del socio a più società professionali si determina anche nel caso della società multidisciplinare e si applica per tutta la durata della iscrizione della società all'ordine di appartenenza.</w:t>
      </w: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2. L'incompatibilità di cui al comma 1 viene meno alla data in cui il recesso del socio, l'esclusione dello stesso, ovvero il trasferimento dell'intera partecipazione alla società tra professionisti producono i loro effetti per quanto riguarda il rapporto sociale.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3. Il socio per finalità d'investimento può' far parte di una società professionale solo quando: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a) sia in possesso dei requisiti di onorabilità previsti per l'iscrizione all'albo professionale cui la società è iscritta ai sensi dell'articolo 8 del presente regolamento;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b) non abbia riportato condanne definitive per una pena pari o superiore a due anni di reclusione per la commissione di un reato non colposo e salvo che non sia intervenuta riabilitazione;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c) non sia stato cancellato da un albo professionale per motivi disciplinari.</w:t>
      </w:r>
    </w:p>
    <w:p w:rsid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4. Costituisce requisito di onorabilità ai sensi del comma 3 la mancata applicazione, anche in primo grado, di misure di prevenzione personali o reali.</w:t>
      </w:r>
    </w:p>
    <w:p w:rsidR="002466D9" w:rsidRPr="002466D9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2466D9">
        <w:rPr>
          <w:rFonts w:ascii="Century Gothic" w:hAnsi="Century Gothic"/>
          <w:i/>
          <w:sz w:val="18"/>
          <w:szCs w:val="18"/>
        </w:rPr>
        <w:t>5. Le incompatibilità previste dai commi 3 e 4 si applicano anche ai legali rappresentanti e agli amministratori delle società, le quali rivestono la qualità di socio per finalità d'investimento di una società professionale.</w:t>
      </w:r>
    </w:p>
    <w:p w:rsidR="002466D9" w:rsidRPr="00C05A50" w:rsidRDefault="002466D9" w:rsidP="002466D9">
      <w:pPr>
        <w:pStyle w:val="Paragrafoelenco1"/>
        <w:tabs>
          <w:tab w:val="left" w:pos="5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2466D9">
        <w:rPr>
          <w:rFonts w:ascii="Century Gothic" w:hAnsi="Century Gothic"/>
          <w:i/>
          <w:sz w:val="18"/>
          <w:szCs w:val="18"/>
        </w:rPr>
        <w:t>6. Il mancato rilievo o la mancata rimozione di una situazione di incompatibilità, desumibile anche dalle risultanze dell'iscrizione all'albo o al registro tenuto presso l'ordine o il collegio professionale secondo le disposizioni del capo IV, integrano illecito disciplinare per la società tra professionisti e per il singolo professionista. </w:t>
      </w:r>
    </w:p>
    <w:sectPr w:rsidR="002466D9" w:rsidRPr="00C05A50" w:rsidSect="00E627E6"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89" w:rsidRDefault="00912D89" w:rsidP="00090A62">
      <w:pPr>
        <w:spacing w:after="0" w:line="240" w:lineRule="auto"/>
      </w:pPr>
      <w:r>
        <w:separator/>
      </w:r>
    </w:p>
  </w:endnote>
  <w:endnote w:type="continuationSeparator" w:id="0">
    <w:p w:rsidR="00912D89" w:rsidRDefault="00912D89" w:rsidP="000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76" w:rsidRPr="008175B3" w:rsidRDefault="008175B3">
    <w:pPr>
      <w:rPr>
        <w:rFonts w:ascii="Century Gothic" w:hAnsi="Century Gothic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E07016" id="Rettangolo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zEsgIAANA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N8SrMSyAgAA0AUAAA4AAAAA&#10;AAAAAAAAAAAALgIAAGRycy9lMm9Eb2MueG1sUEsBAi0AFAAGAAgAAAAhAIEzhy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8175B3">
      <w:rPr>
        <w:rFonts w:ascii="Century Gothic" w:eastAsiaTheme="majorEastAsia" w:hAnsi="Century Gothic" w:cstheme="majorBidi"/>
        <w:color w:val="4F81BD" w:themeColor="accent1"/>
        <w:sz w:val="20"/>
        <w:szCs w:val="20"/>
      </w:rPr>
      <w:t>QUA 121-19/01-21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89" w:rsidRDefault="00912D89" w:rsidP="00090A62">
      <w:pPr>
        <w:spacing w:after="0" w:line="240" w:lineRule="auto"/>
      </w:pPr>
      <w:r>
        <w:separator/>
      </w:r>
    </w:p>
  </w:footnote>
  <w:footnote w:type="continuationSeparator" w:id="0">
    <w:p w:rsidR="00912D89" w:rsidRDefault="00912D89" w:rsidP="000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F98"/>
    <w:multiLevelType w:val="hybridMultilevel"/>
    <w:tmpl w:val="D8FCC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2E3"/>
    <w:multiLevelType w:val="hybridMultilevel"/>
    <w:tmpl w:val="086682C8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D95"/>
    <w:multiLevelType w:val="hybridMultilevel"/>
    <w:tmpl w:val="728E2B70"/>
    <w:lvl w:ilvl="0" w:tplc="E41CB8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50C7"/>
    <w:multiLevelType w:val="hybridMultilevel"/>
    <w:tmpl w:val="43125D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555A"/>
    <w:multiLevelType w:val="hybridMultilevel"/>
    <w:tmpl w:val="6332FF1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AB41FD"/>
    <w:multiLevelType w:val="multilevel"/>
    <w:tmpl w:val="8122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375E4"/>
    <w:multiLevelType w:val="hybridMultilevel"/>
    <w:tmpl w:val="5170C1CC"/>
    <w:lvl w:ilvl="0" w:tplc="2E18962C">
      <w:start w:val="1"/>
      <w:numFmt w:val="bullet"/>
      <w:lvlText w:val="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29F3A13"/>
    <w:multiLevelType w:val="hybridMultilevel"/>
    <w:tmpl w:val="0AE671DA"/>
    <w:lvl w:ilvl="0" w:tplc="2E1896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6B7C"/>
    <w:multiLevelType w:val="hybridMultilevel"/>
    <w:tmpl w:val="2BBE9E02"/>
    <w:lvl w:ilvl="0" w:tplc="2E1896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3A16"/>
    <w:multiLevelType w:val="hybridMultilevel"/>
    <w:tmpl w:val="20C21B44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4AA"/>
    <w:multiLevelType w:val="hybridMultilevel"/>
    <w:tmpl w:val="37CA99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428A"/>
    <w:multiLevelType w:val="hybridMultilevel"/>
    <w:tmpl w:val="232EF9BA"/>
    <w:lvl w:ilvl="0" w:tplc="1BDABC2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B1315D"/>
    <w:multiLevelType w:val="multilevel"/>
    <w:tmpl w:val="0BB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B09A8"/>
    <w:multiLevelType w:val="hybridMultilevel"/>
    <w:tmpl w:val="41E8ABA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9B7FE7"/>
    <w:multiLevelType w:val="hybridMultilevel"/>
    <w:tmpl w:val="3C76F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3E28"/>
    <w:multiLevelType w:val="hybridMultilevel"/>
    <w:tmpl w:val="808CF89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2745E"/>
    <w:multiLevelType w:val="hybridMultilevel"/>
    <w:tmpl w:val="31D8AE7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62376B4"/>
    <w:multiLevelType w:val="hybridMultilevel"/>
    <w:tmpl w:val="6296AF24"/>
    <w:lvl w:ilvl="0" w:tplc="BF78FA1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32C0"/>
    <w:multiLevelType w:val="hybridMultilevel"/>
    <w:tmpl w:val="E628351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E46E0478">
      <w:start w:val="1"/>
      <w:numFmt w:val="decimal"/>
      <w:lvlText w:val="%2)"/>
      <w:lvlJc w:val="left"/>
      <w:pPr>
        <w:ind w:left="22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2"/>
    <w:rsid w:val="00012716"/>
    <w:rsid w:val="0004052B"/>
    <w:rsid w:val="00047777"/>
    <w:rsid w:val="000576BB"/>
    <w:rsid w:val="00061E55"/>
    <w:rsid w:val="00077D67"/>
    <w:rsid w:val="00081635"/>
    <w:rsid w:val="0008536A"/>
    <w:rsid w:val="00090A62"/>
    <w:rsid w:val="000B4B6F"/>
    <w:rsid w:val="000E030D"/>
    <w:rsid w:val="000F2728"/>
    <w:rsid w:val="001171F7"/>
    <w:rsid w:val="00120DF5"/>
    <w:rsid w:val="001353DD"/>
    <w:rsid w:val="001363C6"/>
    <w:rsid w:val="001563B5"/>
    <w:rsid w:val="001624B3"/>
    <w:rsid w:val="001755F8"/>
    <w:rsid w:val="001804E7"/>
    <w:rsid w:val="00186BA8"/>
    <w:rsid w:val="001A1C22"/>
    <w:rsid w:val="001B1D16"/>
    <w:rsid w:val="001E7FF9"/>
    <w:rsid w:val="001F43A6"/>
    <w:rsid w:val="00205E05"/>
    <w:rsid w:val="00210D90"/>
    <w:rsid w:val="002141A0"/>
    <w:rsid w:val="00214FF8"/>
    <w:rsid w:val="002215E6"/>
    <w:rsid w:val="00221EE2"/>
    <w:rsid w:val="00230F88"/>
    <w:rsid w:val="00232491"/>
    <w:rsid w:val="00245993"/>
    <w:rsid w:val="002466D9"/>
    <w:rsid w:val="00262084"/>
    <w:rsid w:val="00284DC5"/>
    <w:rsid w:val="002A71E7"/>
    <w:rsid w:val="002E2005"/>
    <w:rsid w:val="002F1F61"/>
    <w:rsid w:val="003124F8"/>
    <w:rsid w:val="003A66B3"/>
    <w:rsid w:val="003B44B8"/>
    <w:rsid w:val="003B4A41"/>
    <w:rsid w:val="003C7490"/>
    <w:rsid w:val="00400C58"/>
    <w:rsid w:val="004031AC"/>
    <w:rsid w:val="00450805"/>
    <w:rsid w:val="0046038E"/>
    <w:rsid w:val="004833D0"/>
    <w:rsid w:val="004837EC"/>
    <w:rsid w:val="004A2280"/>
    <w:rsid w:val="004A4DDB"/>
    <w:rsid w:val="004B5903"/>
    <w:rsid w:val="004C0EEC"/>
    <w:rsid w:val="004D3D6B"/>
    <w:rsid w:val="004F1E39"/>
    <w:rsid w:val="0053558B"/>
    <w:rsid w:val="005668D3"/>
    <w:rsid w:val="00567EC7"/>
    <w:rsid w:val="00592A0D"/>
    <w:rsid w:val="006329BA"/>
    <w:rsid w:val="006759FA"/>
    <w:rsid w:val="006C2654"/>
    <w:rsid w:val="006F7BA6"/>
    <w:rsid w:val="007179AB"/>
    <w:rsid w:val="007312CE"/>
    <w:rsid w:val="00734891"/>
    <w:rsid w:val="00770C0B"/>
    <w:rsid w:val="00775DB9"/>
    <w:rsid w:val="00776955"/>
    <w:rsid w:val="007A5F6A"/>
    <w:rsid w:val="007A78D9"/>
    <w:rsid w:val="007B03D7"/>
    <w:rsid w:val="007B5B26"/>
    <w:rsid w:val="007C1BD1"/>
    <w:rsid w:val="007D05AA"/>
    <w:rsid w:val="007D1E21"/>
    <w:rsid w:val="007D418D"/>
    <w:rsid w:val="007F5E76"/>
    <w:rsid w:val="008110E9"/>
    <w:rsid w:val="008175B3"/>
    <w:rsid w:val="00817EA5"/>
    <w:rsid w:val="00866234"/>
    <w:rsid w:val="00886079"/>
    <w:rsid w:val="008A7D9F"/>
    <w:rsid w:val="008E775D"/>
    <w:rsid w:val="008F734D"/>
    <w:rsid w:val="00903192"/>
    <w:rsid w:val="00903ED0"/>
    <w:rsid w:val="00912D89"/>
    <w:rsid w:val="009177D7"/>
    <w:rsid w:val="009416A8"/>
    <w:rsid w:val="00943309"/>
    <w:rsid w:val="0099433B"/>
    <w:rsid w:val="009A386B"/>
    <w:rsid w:val="009B38F2"/>
    <w:rsid w:val="009C6CD6"/>
    <w:rsid w:val="009F06EB"/>
    <w:rsid w:val="009F5366"/>
    <w:rsid w:val="009F607B"/>
    <w:rsid w:val="00A120DE"/>
    <w:rsid w:val="00A47F30"/>
    <w:rsid w:val="00AB10E4"/>
    <w:rsid w:val="00AD7FEF"/>
    <w:rsid w:val="00B23B36"/>
    <w:rsid w:val="00B254F6"/>
    <w:rsid w:val="00B306B5"/>
    <w:rsid w:val="00B35B16"/>
    <w:rsid w:val="00B41480"/>
    <w:rsid w:val="00B65FA5"/>
    <w:rsid w:val="00B87D70"/>
    <w:rsid w:val="00BD5108"/>
    <w:rsid w:val="00BD59E6"/>
    <w:rsid w:val="00BF26A0"/>
    <w:rsid w:val="00C05A50"/>
    <w:rsid w:val="00C254D6"/>
    <w:rsid w:val="00C50026"/>
    <w:rsid w:val="00C633DF"/>
    <w:rsid w:val="00C7193A"/>
    <w:rsid w:val="00CA67E7"/>
    <w:rsid w:val="00D639FE"/>
    <w:rsid w:val="00D70F21"/>
    <w:rsid w:val="00D72C17"/>
    <w:rsid w:val="00DB4629"/>
    <w:rsid w:val="00DD3F91"/>
    <w:rsid w:val="00DF25D0"/>
    <w:rsid w:val="00E134DA"/>
    <w:rsid w:val="00E13629"/>
    <w:rsid w:val="00E13C02"/>
    <w:rsid w:val="00E409A3"/>
    <w:rsid w:val="00E627E6"/>
    <w:rsid w:val="00E85B69"/>
    <w:rsid w:val="00E85E3C"/>
    <w:rsid w:val="00E966D0"/>
    <w:rsid w:val="00E978A5"/>
    <w:rsid w:val="00EB68D4"/>
    <w:rsid w:val="00EF499B"/>
    <w:rsid w:val="00F0281A"/>
    <w:rsid w:val="00F046CC"/>
    <w:rsid w:val="00F10C49"/>
    <w:rsid w:val="00F177F7"/>
    <w:rsid w:val="00F42DA6"/>
    <w:rsid w:val="00F50624"/>
    <w:rsid w:val="00FA32C2"/>
    <w:rsid w:val="00FA5476"/>
    <w:rsid w:val="00FB04C5"/>
    <w:rsid w:val="00FB5736"/>
    <w:rsid w:val="00FB593B"/>
    <w:rsid w:val="00FD2154"/>
    <w:rsid w:val="00FD5BC4"/>
    <w:rsid w:val="00FD6122"/>
    <w:rsid w:val="00FE25BC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62F10B4-8747-40A8-9A76-9E51FDD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62"/>
  </w:style>
  <w:style w:type="paragraph" w:styleId="Pidipagina">
    <w:name w:val="footer"/>
    <w:basedOn w:val="Normale"/>
    <w:link w:val="Pidipagina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A6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090A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E775D"/>
    <w:pPr>
      <w:ind w:left="720"/>
      <w:contextualSpacing/>
    </w:pPr>
  </w:style>
  <w:style w:type="character" w:styleId="Collegamentoipertestuale">
    <w:name w:val="Hyperlink"/>
    <w:basedOn w:val="Carpredefinitoparagrafo"/>
    <w:rsid w:val="00FB04C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4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1480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47F30"/>
  </w:style>
  <w:style w:type="paragraph" w:customStyle="1" w:styleId="Default">
    <w:name w:val="Default"/>
    <w:rsid w:val="00A47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2466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5866-4ACB-44A6-B2F6-D61594C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2021-03-17T11:34:00Z</cp:lastPrinted>
  <dcterms:created xsi:type="dcterms:W3CDTF">2021-05-03T11:53:00Z</dcterms:created>
  <dcterms:modified xsi:type="dcterms:W3CDTF">2021-05-03T11:53:00Z</dcterms:modified>
</cp:coreProperties>
</file>